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CF1B" w14:textId="77777777" w:rsidR="00BE6659" w:rsidRDefault="00BE6659" w:rsidP="00FE2544">
      <w:pPr>
        <w:spacing w:line="540" w:lineRule="exact"/>
        <w:jc w:val="center"/>
        <w:rPr>
          <w:b/>
          <w:sz w:val="36"/>
          <w:szCs w:val="36"/>
        </w:rPr>
      </w:pPr>
    </w:p>
    <w:p w14:paraId="324BE7CA" w14:textId="3DDA7135" w:rsidR="00FE2544" w:rsidRDefault="00424053" w:rsidP="00FE2544">
      <w:pPr>
        <w:spacing w:line="540" w:lineRule="exact"/>
        <w:jc w:val="center"/>
        <w:rPr>
          <w:b/>
          <w:sz w:val="36"/>
          <w:szCs w:val="36"/>
        </w:rPr>
      </w:pPr>
      <w:r w:rsidRPr="00424053">
        <w:rPr>
          <w:rFonts w:hint="eastAsia"/>
          <w:b/>
          <w:sz w:val="36"/>
          <w:szCs w:val="36"/>
        </w:rPr>
        <w:t>浙江省分析测试科学技术奖评选办法</w:t>
      </w:r>
    </w:p>
    <w:p w14:paraId="19E80E81" w14:textId="0E92D6EC" w:rsidR="00050F59" w:rsidRPr="00424053" w:rsidRDefault="00FE2544" w:rsidP="00FE2544">
      <w:pPr>
        <w:spacing w:line="540" w:lineRule="exact"/>
        <w:jc w:val="center"/>
        <w:rPr>
          <w:b/>
          <w:sz w:val="36"/>
          <w:szCs w:val="36"/>
        </w:rPr>
      </w:pPr>
      <w:r>
        <w:rPr>
          <w:rFonts w:hint="eastAsia"/>
          <w:b/>
          <w:sz w:val="36"/>
          <w:szCs w:val="36"/>
        </w:rPr>
        <w:t>（修订）</w:t>
      </w:r>
    </w:p>
    <w:p w14:paraId="76813D5B" w14:textId="77777777" w:rsidR="00050F59" w:rsidRDefault="00050F59" w:rsidP="004F16A5">
      <w:pPr>
        <w:spacing w:line="540" w:lineRule="exact"/>
        <w:jc w:val="left"/>
      </w:pPr>
    </w:p>
    <w:p w14:paraId="571BCBBC" w14:textId="77777777" w:rsidR="00D4567D" w:rsidRDefault="00151E45" w:rsidP="00BE6659">
      <w:pPr>
        <w:snapToGrid w:val="0"/>
        <w:spacing w:beforeLines="100" w:before="312" w:afterLines="100" w:after="312" w:line="540" w:lineRule="exact"/>
        <w:jc w:val="center"/>
        <w:rPr>
          <w:b/>
          <w:sz w:val="28"/>
        </w:rPr>
      </w:pPr>
      <w:r w:rsidRPr="00151E45">
        <w:rPr>
          <w:rFonts w:hint="eastAsia"/>
          <w:b/>
          <w:sz w:val="28"/>
        </w:rPr>
        <w:t>第一章</w:t>
      </w:r>
      <w:r w:rsidRPr="00151E45">
        <w:rPr>
          <w:rFonts w:hint="eastAsia"/>
          <w:b/>
          <w:sz w:val="28"/>
        </w:rPr>
        <w:t xml:space="preserve">   </w:t>
      </w:r>
      <w:r w:rsidRPr="00151E45">
        <w:rPr>
          <w:rFonts w:hint="eastAsia"/>
          <w:b/>
          <w:sz w:val="28"/>
        </w:rPr>
        <w:t>总</w:t>
      </w:r>
      <w:r w:rsidR="00ED229F">
        <w:rPr>
          <w:rFonts w:hint="eastAsia"/>
          <w:b/>
          <w:sz w:val="28"/>
        </w:rPr>
        <w:t xml:space="preserve">  </w:t>
      </w:r>
      <w:r w:rsidRPr="00151E45">
        <w:rPr>
          <w:rFonts w:hint="eastAsia"/>
          <w:b/>
          <w:sz w:val="28"/>
        </w:rPr>
        <w:t>则</w:t>
      </w:r>
    </w:p>
    <w:p w14:paraId="6063D8EA" w14:textId="77777777" w:rsidR="00050F59" w:rsidRPr="00ED229F" w:rsidRDefault="00050F59" w:rsidP="004F16A5">
      <w:pPr>
        <w:snapToGrid w:val="0"/>
        <w:spacing w:line="540" w:lineRule="exact"/>
        <w:rPr>
          <w:rFonts w:ascii="仿宋" w:eastAsia="仿宋" w:hAnsi="仿宋"/>
          <w:sz w:val="28"/>
        </w:rPr>
      </w:pPr>
      <w:r w:rsidRPr="00ED229F">
        <w:rPr>
          <w:rFonts w:ascii="仿宋" w:eastAsia="仿宋" w:hAnsi="仿宋" w:hint="eastAsia"/>
          <w:b/>
          <w:sz w:val="28"/>
        </w:rPr>
        <w:t>第一条</w:t>
      </w:r>
      <w:r w:rsidRPr="00ED229F">
        <w:rPr>
          <w:rFonts w:ascii="仿宋" w:eastAsia="仿宋" w:hAnsi="仿宋" w:hint="eastAsia"/>
          <w:sz w:val="28"/>
        </w:rPr>
        <w:t xml:space="preserve">  根据科技部《关于进一步鼓励和规范社会力量设立科学技术奖的指导意见》（国科发奖</w:t>
      </w:r>
      <w:r w:rsidRPr="006674D1">
        <w:rPr>
          <w:rFonts w:ascii="Times New Roman" w:eastAsia="仿宋" w:hAnsi="仿宋" w:cs="Times New Roman"/>
          <w:sz w:val="28"/>
        </w:rPr>
        <w:t>〔</w:t>
      </w:r>
      <w:r w:rsidRPr="006674D1">
        <w:rPr>
          <w:rFonts w:ascii="Times New Roman" w:eastAsia="仿宋" w:hAnsi="Times New Roman" w:cs="Times New Roman"/>
          <w:sz w:val="28"/>
        </w:rPr>
        <w:t>2017</w:t>
      </w:r>
      <w:r w:rsidRPr="006674D1">
        <w:rPr>
          <w:rFonts w:ascii="Times New Roman" w:eastAsia="仿宋" w:hAnsi="仿宋" w:cs="Times New Roman"/>
          <w:sz w:val="28"/>
        </w:rPr>
        <w:t>〕</w:t>
      </w:r>
      <w:r w:rsidRPr="006674D1">
        <w:rPr>
          <w:rFonts w:ascii="Times New Roman" w:eastAsia="仿宋" w:hAnsi="Times New Roman" w:cs="Times New Roman"/>
          <w:sz w:val="28"/>
        </w:rPr>
        <w:t>196</w:t>
      </w:r>
      <w:r w:rsidRPr="00ED229F">
        <w:rPr>
          <w:rFonts w:ascii="仿宋" w:eastAsia="仿宋" w:hAnsi="仿宋" w:hint="eastAsia"/>
          <w:sz w:val="28"/>
        </w:rPr>
        <w:t>号）和浙江省科学技术厅《关于社会力量面向浙江地区设立科学技术奖有关事项的公告》（浙科发成〔</w:t>
      </w:r>
      <w:r w:rsidRPr="006674D1">
        <w:rPr>
          <w:rFonts w:ascii="Times New Roman" w:eastAsia="仿宋" w:hAnsi="Times New Roman" w:cs="Times New Roman"/>
          <w:sz w:val="28"/>
        </w:rPr>
        <w:t>2018</w:t>
      </w:r>
      <w:r w:rsidRPr="006674D1">
        <w:rPr>
          <w:rFonts w:ascii="Times New Roman" w:eastAsia="仿宋" w:hAnsi="仿宋" w:cs="Times New Roman"/>
          <w:sz w:val="28"/>
        </w:rPr>
        <w:t>〕</w:t>
      </w:r>
      <w:r w:rsidRPr="006674D1">
        <w:rPr>
          <w:rFonts w:ascii="Times New Roman" w:eastAsia="仿宋" w:hAnsi="Times New Roman" w:cs="Times New Roman"/>
          <w:sz w:val="28"/>
        </w:rPr>
        <w:t>170</w:t>
      </w:r>
      <w:r w:rsidRPr="006674D1">
        <w:rPr>
          <w:rFonts w:ascii="Times New Roman" w:eastAsia="仿宋" w:hAnsi="仿宋" w:cs="Times New Roman"/>
          <w:sz w:val="28"/>
        </w:rPr>
        <w:t>号</w:t>
      </w:r>
      <w:r w:rsidRPr="00ED229F">
        <w:rPr>
          <w:rFonts w:ascii="仿宋" w:eastAsia="仿宋" w:hAnsi="仿宋" w:hint="eastAsia"/>
          <w:sz w:val="28"/>
        </w:rPr>
        <w:t>）的精神，为</w:t>
      </w:r>
      <w:r w:rsidR="00980C60" w:rsidRPr="00ED229F">
        <w:rPr>
          <w:rFonts w:ascii="仿宋" w:eastAsia="仿宋" w:hAnsi="仿宋" w:hint="eastAsia"/>
          <w:sz w:val="28"/>
        </w:rPr>
        <w:t>鼓励</w:t>
      </w:r>
      <w:r w:rsidRPr="00ED229F">
        <w:rPr>
          <w:rFonts w:ascii="仿宋" w:eastAsia="仿宋" w:hAnsi="仿宋" w:hint="eastAsia"/>
          <w:sz w:val="28"/>
        </w:rPr>
        <w:t>我省在</w:t>
      </w:r>
      <w:r w:rsidRPr="00092EEC">
        <w:rPr>
          <w:rFonts w:ascii="仿宋" w:eastAsia="仿宋" w:hAnsi="仿宋" w:hint="eastAsia"/>
          <w:sz w:val="28"/>
        </w:rPr>
        <w:t>分析测试领域</w:t>
      </w:r>
      <w:r w:rsidRPr="00ED229F">
        <w:rPr>
          <w:rFonts w:ascii="仿宋" w:eastAsia="仿宋" w:hAnsi="仿宋" w:hint="eastAsia"/>
          <w:sz w:val="28"/>
        </w:rPr>
        <w:t>努力工作并取得优秀成果的</w:t>
      </w:r>
      <w:r w:rsidRPr="00ED229F">
        <w:rPr>
          <w:rFonts w:ascii="仿宋" w:eastAsia="仿宋" w:hAnsi="仿宋" w:cs="Times New Roman"/>
          <w:sz w:val="28"/>
          <w:szCs w:val="21"/>
        </w:rPr>
        <w:t>科技工作者</w:t>
      </w:r>
      <w:r w:rsidRPr="00ED229F">
        <w:rPr>
          <w:rFonts w:ascii="仿宋" w:eastAsia="仿宋" w:hAnsi="仿宋" w:cs="Times New Roman" w:hint="eastAsia"/>
          <w:sz w:val="28"/>
          <w:szCs w:val="21"/>
        </w:rPr>
        <w:t>、促进我省分析测试工作整体水平的提升，</w:t>
      </w:r>
      <w:r w:rsidRPr="00ED229F">
        <w:rPr>
          <w:rFonts w:ascii="仿宋" w:eastAsia="仿宋" w:hAnsi="仿宋" w:hint="eastAsia"/>
          <w:sz w:val="28"/>
        </w:rPr>
        <w:t>特制定本办法</w:t>
      </w:r>
      <w:r w:rsidR="00E553B6" w:rsidRPr="00ED229F">
        <w:rPr>
          <w:rFonts w:ascii="仿宋" w:eastAsia="仿宋" w:hAnsi="仿宋" w:hint="eastAsia"/>
          <w:sz w:val="28"/>
        </w:rPr>
        <w:t>。</w:t>
      </w:r>
    </w:p>
    <w:p w14:paraId="71857F3E" w14:textId="2B502AF8" w:rsidR="00050F59" w:rsidRPr="00ED229F" w:rsidRDefault="00050F59" w:rsidP="004F16A5">
      <w:pPr>
        <w:snapToGrid w:val="0"/>
        <w:spacing w:line="540" w:lineRule="exact"/>
        <w:rPr>
          <w:rFonts w:ascii="仿宋" w:eastAsia="仿宋" w:hAnsi="仿宋"/>
          <w:sz w:val="28"/>
        </w:rPr>
      </w:pPr>
      <w:r w:rsidRPr="00ED229F">
        <w:rPr>
          <w:rFonts w:ascii="仿宋" w:eastAsia="仿宋" w:hAnsi="仿宋" w:hint="eastAsia"/>
          <w:b/>
          <w:sz w:val="28"/>
        </w:rPr>
        <w:t>第二条</w:t>
      </w:r>
      <w:r w:rsidRPr="00ED229F">
        <w:rPr>
          <w:rFonts w:ascii="仿宋" w:eastAsia="仿宋" w:hAnsi="仿宋" w:hint="eastAsia"/>
          <w:sz w:val="28"/>
        </w:rPr>
        <w:t xml:space="preserve">  </w:t>
      </w:r>
      <w:r w:rsidR="00612E8A" w:rsidRPr="00ED229F">
        <w:rPr>
          <w:rFonts w:ascii="仿宋" w:eastAsia="仿宋" w:hAnsi="仿宋" w:hint="eastAsia"/>
          <w:sz w:val="28"/>
        </w:rPr>
        <w:t>浙江省</w:t>
      </w:r>
      <w:r w:rsidR="00612E8A" w:rsidRPr="00ED229F">
        <w:rPr>
          <w:rFonts w:ascii="仿宋" w:eastAsia="仿宋" w:hAnsi="仿宋"/>
          <w:sz w:val="28"/>
        </w:rPr>
        <w:t>分析测试协会</w:t>
      </w:r>
      <w:r w:rsidR="002173F1" w:rsidRPr="00ED229F">
        <w:rPr>
          <w:rFonts w:ascii="仿宋" w:eastAsia="仿宋" w:hAnsi="仿宋" w:hint="eastAsia"/>
          <w:sz w:val="28"/>
        </w:rPr>
        <w:t>设立浙江省分析测试科学技术奖（</w:t>
      </w:r>
      <w:r w:rsidR="00151E45" w:rsidRPr="00ED229F">
        <w:rPr>
          <w:rFonts w:ascii="仿宋" w:eastAsia="仿宋" w:hAnsi="仿宋" w:hint="eastAsia"/>
          <w:sz w:val="28"/>
        </w:rPr>
        <w:t>以下简称“</w:t>
      </w:r>
      <w:r w:rsidR="00980C60" w:rsidRPr="006674D1">
        <w:rPr>
          <w:rFonts w:ascii="Times New Roman" w:eastAsia="仿宋" w:hAnsi="Times New Roman" w:cs="Times New Roman"/>
          <w:sz w:val="28"/>
        </w:rPr>
        <w:t>ZJAIA</w:t>
      </w:r>
      <w:r w:rsidR="00980C60" w:rsidRPr="00ED229F">
        <w:rPr>
          <w:rFonts w:ascii="仿宋" w:eastAsia="仿宋" w:hAnsi="仿宋" w:hint="eastAsia"/>
          <w:sz w:val="28"/>
        </w:rPr>
        <w:t>奖”</w:t>
      </w:r>
      <w:r w:rsidR="002173F1" w:rsidRPr="00ED229F">
        <w:rPr>
          <w:rFonts w:ascii="仿宋" w:eastAsia="仿宋" w:hAnsi="仿宋" w:hint="eastAsia"/>
          <w:sz w:val="28"/>
        </w:rPr>
        <w:t>）</w:t>
      </w:r>
      <w:r w:rsidR="00612E8A" w:rsidRPr="00ED229F">
        <w:rPr>
          <w:rFonts w:ascii="仿宋" w:eastAsia="仿宋" w:hAnsi="仿宋" w:hint="eastAsia"/>
          <w:sz w:val="28"/>
        </w:rPr>
        <w:t>，以</w:t>
      </w:r>
      <w:r w:rsidR="002173F1" w:rsidRPr="00ED229F">
        <w:rPr>
          <w:rFonts w:ascii="仿宋" w:eastAsia="仿宋" w:hAnsi="仿宋" w:hint="eastAsia"/>
          <w:sz w:val="28"/>
        </w:rPr>
        <w:t>贯彻鼓励创新、支持发展、引领未来的科学精神</w:t>
      </w:r>
      <w:r w:rsidR="00612E8A" w:rsidRPr="00ED229F">
        <w:rPr>
          <w:rFonts w:ascii="仿宋" w:eastAsia="仿宋" w:hAnsi="仿宋" w:hint="eastAsia"/>
          <w:sz w:val="28"/>
        </w:rPr>
        <w:t>为</w:t>
      </w:r>
      <w:r w:rsidR="00612E8A" w:rsidRPr="00ED229F">
        <w:rPr>
          <w:rFonts w:ascii="仿宋" w:eastAsia="仿宋" w:hAnsi="仿宋"/>
          <w:sz w:val="28"/>
        </w:rPr>
        <w:t>宗旨</w:t>
      </w:r>
      <w:r w:rsidR="00DF0854" w:rsidRPr="00627680">
        <w:rPr>
          <w:rFonts w:ascii="仿宋" w:eastAsia="仿宋" w:hAnsi="仿宋" w:cs="Times New Roman" w:hint="eastAsia"/>
          <w:sz w:val="28"/>
          <w:szCs w:val="21"/>
        </w:rPr>
        <w:t>，</w:t>
      </w:r>
      <w:r w:rsidR="00092EEC">
        <w:rPr>
          <w:rFonts w:ascii="仿宋" w:eastAsia="仿宋" w:hAnsi="仿宋" w:cs="Times New Roman" w:hint="eastAsia"/>
          <w:sz w:val="28"/>
          <w:szCs w:val="21"/>
        </w:rPr>
        <w:t>申报</w:t>
      </w:r>
      <w:r w:rsidR="00092EEC" w:rsidRPr="005C67A0">
        <w:rPr>
          <w:rFonts w:ascii="仿宋" w:eastAsia="仿宋" w:hAnsi="仿宋" w:cs="Times New Roman" w:hint="eastAsia"/>
          <w:sz w:val="28"/>
          <w:szCs w:val="21"/>
        </w:rPr>
        <w:t>项目内容为仪器设备研发、技术方法学研究</w:t>
      </w:r>
      <w:r w:rsidR="00AB4C46">
        <w:rPr>
          <w:rFonts w:ascii="仿宋" w:eastAsia="仿宋" w:hAnsi="仿宋" w:cs="Times New Roman" w:hint="eastAsia"/>
          <w:sz w:val="28"/>
          <w:szCs w:val="21"/>
        </w:rPr>
        <w:t>与</w:t>
      </w:r>
      <w:r w:rsidR="00092EEC" w:rsidRPr="005C67A0">
        <w:rPr>
          <w:rFonts w:ascii="仿宋" w:eastAsia="仿宋" w:hAnsi="仿宋" w:cs="Times New Roman" w:hint="eastAsia"/>
          <w:sz w:val="28"/>
          <w:szCs w:val="21"/>
        </w:rPr>
        <w:t>应用，不受理纯研究型的项目</w:t>
      </w:r>
      <w:r w:rsidR="00092EEC">
        <w:rPr>
          <w:rFonts w:ascii="仿宋" w:eastAsia="仿宋" w:hAnsi="仿宋" w:cs="Times New Roman" w:hint="eastAsia"/>
          <w:sz w:val="28"/>
          <w:szCs w:val="21"/>
        </w:rPr>
        <w:t>。</w:t>
      </w:r>
      <w:r w:rsidR="005C67A0">
        <w:rPr>
          <w:rFonts w:ascii="仿宋" w:eastAsia="仿宋" w:hAnsi="仿宋" w:cs="Times New Roman" w:hint="eastAsia"/>
          <w:sz w:val="28"/>
          <w:szCs w:val="21"/>
        </w:rPr>
        <w:t>申报人限定</w:t>
      </w:r>
      <w:r w:rsidR="00DF0854" w:rsidRPr="00627680">
        <w:rPr>
          <w:rFonts w:ascii="仿宋" w:eastAsia="仿宋" w:hAnsi="仿宋" w:cs="Times New Roman" w:hint="eastAsia"/>
          <w:sz w:val="28"/>
          <w:szCs w:val="21"/>
        </w:rPr>
        <w:t>为浙江省分析测试协会会员单位的从事分析测试工作的技术人员</w:t>
      </w:r>
      <w:r w:rsidR="005C67A0" w:rsidRPr="005C67A0">
        <w:rPr>
          <w:rFonts w:ascii="仿宋" w:eastAsia="仿宋" w:hAnsi="仿宋" w:cs="Times New Roman" w:hint="eastAsia"/>
          <w:sz w:val="28"/>
          <w:szCs w:val="21"/>
        </w:rPr>
        <w:t>，不受理非会员单位的申报</w:t>
      </w:r>
      <w:r w:rsidR="00092EEC">
        <w:rPr>
          <w:rFonts w:ascii="仿宋" w:eastAsia="仿宋" w:hAnsi="仿宋" w:cs="Times New Roman" w:hint="eastAsia"/>
          <w:sz w:val="28"/>
          <w:szCs w:val="21"/>
        </w:rPr>
        <w:t>。</w:t>
      </w:r>
    </w:p>
    <w:p w14:paraId="296F5F7E" w14:textId="796D6A73" w:rsidR="00050F59" w:rsidRPr="00ED229F" w:rsidRDefault="002173F1" w:rsidP="004F16A5">
      <w:pPr>
        <w:snapToGrid w:val="0"/>
        <w:spacing w:line="540" w:lineRule="exact"/>
        <w:rPr>
          <w:rFonts w:ascii="仿宋" w:eastAsia="仿宋" w:hAnsi="仿宋" w:cs="Times New Roman"/>
          <w:sz w:val="28"/>
          <w:szCs w:val="21"/>
        </w:rPr>
      </w:pPr>
      <w:r w:rsidRPr="00ED229F">
        <w:rPr>
          <w:rFonts w:ascii="仿宋" w:eastAsia="仿宋" w:hAnsi="仿宋" w:hint="eastAsia"/>
          <w:b/>
          <w:sz w:val="28"/>
        </w:rPr>
        <w:t>第三条</w:t>
      </w:r>
      <w:r w:rsidR="008511DE">
        <w:rPr>
          <w:rFonts w:ascii="仿宋" w:eastAsia="仿宋" w:hAnsi="仿宋" w:hint="eastAsia"/>
          <w:b/>
          <w:sz w:val="28"/>
        </w:rPr>
        <w:t xml:space="preserve"> </w:t>
      </w:r>
      <w:r w:rsidR="008511DE">
        <w:rPr>
          <w:rFonts w:ascii="仿宋" w:eastAsia="仿宋" w:hAnsi="仿宋"/>
          <w:b/>
          <w:sz w:val="28"/>
        </w:rPr>
        <w:t xml:space="preserve"> </w:t>
      </w:r>
      <w:r w:rsidR="00151E45" w:rsidRPr="00ED229F">
        <w:rPr>
          <w:rFonts w:ascii="仿宋" w:eastAsia="仿宋" w:hAnsi="仿宋" w:hint="eastAsia"/>
          <w:sz w:val="28"/>
        </w:rPr>
        <w:t>遵循</w:t>
      </w:r>
      <w:r w:rsidR="00151E45" w:rsidRPr="00ED229F">
        <w:rPr>
          <w:rFonts w:ascii="仿宋" w:eastAsia="仿宋" w:hAnsi="仿宋"/>
          <w:sz w:val="28"/>
        </w:rPr>
        <w:t>公</w:t>
      </w:r>
      <w:r w:rsidR="00612E8A" w:rsidRPr="00ED229F">
        <w:rPr>
          <w:rFonts w:ascii="仿宋" w:eastAsia="仿宋" w:hAnsi="仿宋" w:hint="eastAsia"/>
          <w:sz w:val="28"/>
        </w:rPr>
        <w:t>正</w:t>
      </w:r>
      <w:r w:rsidR="00151E45" w:rsidRPr="00ED229F">
        <w:rPr>
          <w:rFonts w:ascii="仿宋" w:eastAsia="仿宋" w:hAnsi="仿宋"/>
          <w:sz w:val="28"/>
        </w:rPr>
        <w:t>公平的原则</w:t>
      </w:r>
      <w:r w:rsidR="00151E45" w:rsidRPr="00ED229F">
        <w:rPr>
          <w:rFonts w:ascii="仿宋" w:eastAsia="仿宋" w:hAnsi="仿宋" w:hint="eastAsia"/>
          <w:sz w:val="28"/>
        </w:rPr>
        <w:t>，</w:t>
      </w:r>
      <w:r w:rsidR="00612E8A" w:rsidRPr="00ED229F">
        <w:rPr>
          <w:rFonts w:ascii="仿宋" w:eastAsia="仿宋" w:hAnsi="仿宋" w:hint="eastAsia"/>
          <w:sz w:val="28"/>
        </w:rPr>
        <w:t>协会</w:t>
      </w:r>
      <w:r w:rsidR="00151E45" w:rsidRPr="00ED229F">
        <w:rPr>
          <w:rFonts w:ascii="仿宋" w:eastAsia="仿宋" w:hAnsi="仿宋" w:cs="Times New Roman"/>
          <w:sz w:val="28"/>
          <w:szCs w:val="21"/>
        </w:rPr>
        <w:t>成立</w:t>
      </w:r>
      <w:r w:rsidR="00151E45" w:rsidRPr="00ED229F">
        <w:rPr>
          <w:rFonts w:ascii="仿宋" w:eastAsia="仿宋" w:hAnsi="仿宋" w:cs="Times New Roman" w:hint="eastAsia"/>
          <w:sz w:val="28"/>
          <w:szCs w:val="21"/>
        </w:rPr>
        <w:t>“</w:t>
      </w:r>
      <w:r w:rsidR="00980C60" w:rsidRPr="006674D1">
        <w:rPr>
          <w:rFonts w:ascii="Times New Roman" w:eastAsia="仿宋" w:hAnsi="Times New Roman" w:cs="Times New Roman"/>
          <w:sz w:val="28"/>
          <w:szCs w:val="21"/>
        </w:rPr>
        <w:t>ZJAIA</w:t>
      </w:r>
      <w:r w:rsidR="00980C60" w:rsidRPr="00ED229F">
        <w:rPr>
          <w:rFonts w:ascii="仿宋" w:eastAsia="仿宋" w:hAnsi="仿宋" w:cs="Times New Roman" w:hint="eastAsia"/>
          <w:sz w:val="28"/>
          <w:szCs w:val="21"/>
        </w:rPr>
        <w:t>奖</w:t>
      </w:r>
      <w:r w:rsidR="00151E45" w:rsidRPr="00ED229F">
        <w:rPr>
          <w:rFonts w:ascii="仿宋" w:eastAsia="仿宋" w:hAnsi="仿宋" w:cs="Times New Roman" w:hint="eastAsia"/>
          <w:sz w:val="28"/>
          <w:szCs w:val="21"/>
        </w:rPr>
        <w:t>”</w:t>
      </w:r>
      <w:r w:rsidR="00151E45" w:rsidRPr="00ED229F">
        <w:rPr>
          <w:rFonts w:ascii="仿宋" w:eastAsia="仿宋" w:hAnsi="仿宋" w:cs="Times New Roman"/>
          <w:sz w:val="28"/>
          <w:szCs w:val="21"/>
        </w:rPr>
        <w:t>评选委员会进行技术评审和综合评选的工作</w:t>
      </w:r>
      <w:r w:rsidR="00D126B9">
        <w:rPr>
          <w:rFonts w:ascii="仿宋" w:eastAsia="仿宋" w:hAnsi="仿宋" w:cs="Times New Roman" w:hint="eastAsia"/>
          <w:sz w:val="28"/>
          <w:szCs w:val="21"/>
        </w:rPr>
        <w:t>。</w:t>
      </w:r>
    </w:p>
    <w:p w14:paraId="49DA4E8F" w14:textId="692D178A" w:rsidR="005F52B3" w:rsidRPr="00BE6659" w:rsidRDefault="00E553B6" w:rsidP="00BE6659">
      <w:pPr>
        <w:snapToGrid w:val="0"/>
        <w:spacing w:line="540" w:lineRule="exact"/>
        <w:rPr>
          <w:rFonts w:ascii="仿宋" w:eastAsia="仿宋" w:hAnsi="仿宋" w:cs="Times New Roman"/>
          <w:sz w:val="28"/>
          <w:szCs w:val="21"/>
        </w:rPr>
      </w:pPr>
      <w:r w:rsidRPr="00ED229F">
        <w:rPr>
          <w:rFonts w:ascii="仿宋" w:eastAsia="仿宋" w:hAnsi="仿宋" w:cs="Times New Roman" w:hint="eastAsia"/>
          <w:b/>
          <w:sz w:val="28"/>
          <w:szCs w:val="21"/>
        </w:rPr>
        <w:t xml:space="preserve">第四条 </w:t>
      </w:r>
      <w:r w:rsidRPr="00ED229F">
        <w:rPr>
          <w:rFonts w:ascii="仿宋" w:eastAsia="仿宋" w:hAnsi="仿宋" w:cs="Times New Roman" w:hint="eastAsia"/>
          <w:sz w:val="28"/>
          <w:szCs w:val="21"/>
        </w:rPr>
        <w:t xml:space="preserve"> </w:t>
      </w:r>
      <w:r w:rsidR="001872AB">
        <w:rPr>
          <w:rFonts w:ascii="仿宋" w:eastAsia="仿宋" w:hAnsi="仿宋" w:cs="Times New Roman" w:hint="eastAsia"/>
          <w:sz w:val="28"/>
          <w:szCs w:val="21"/>
        </w:rPr>
        <w:t>自2</w:t>
      </w:r>
      <w:r w:rsidR="001872AB">
        <w:rPr>
          <w:rFonts w:ascii="仿宋" w:eastAsia="仿宋" w:hAnsi="仿宋" w:cs="Times New Roman"/>
          <w:sz w:val="28"/>
          <w:szCs w:val="21"/>
        </w:rPr>
        <w:t>023</w:t>
      </w:r>
      <w:r w:rsidR="001872AB">
        <w:rPr>
          <w:rFonts w:ascii="仿宋" w:eastAsia="仿宋" w:hAnsi="仿宋" w:cs="Times New Roman" w:hint="eastAsia"/>
          <w:sz w:val="28"/>
          <w:szCs w:val="21"/>
        </w:rPr>
        <w:t>年起，</w:t>
      </w:r>
      <w:r w:rsidR="00980C60" w:rsidRPr="006674D1">
        <w:rPr>
          <w:rFonts w:ascii="Times New Roman" w:eastAsia="仿宋" w:hAnsi="Times New Roman" w:cs="Times New Roman"/>
          <w:sz w:val="28"/>
          <w:szCs w:val="21"/>
        </w:rPr>
        <w:t>ZJAIA</w:t>
      </w:r>
      <w:r w:rsidR="00980C60" w:rsidRPr="00ED229F">
        <w:rPr>
          <w:rFonts w:ascii="仿宋" w:eastAsia="仿宋" w:hAnsi="仿宋" w:cs="Times New Roman" w:hint="eastAsia"/>
          <w:sz w:val="28"/>
          <w:szCs w:val="21"/>
        </w:rPr>
        <w:t>奖</w:t>
      </w:r>
      <w:r w:rsidR="00875BE2" w:rsidRPr="00ED229F">
        <w:rPr>
          <w:rFonts w:ascii="仿宋" w:eastAsia="仿宋" w:hAnsi="仿宋" w:cs="Times New Roman" w:hint="eastAsia"/>
          <w:sz w:val="28"/>
          <w:szCs w:val="21"/>
        </w:rPr>
        <w:t>每</w:t>
      </w:r>
      <w:r w:rsidR="001872AB">
        <w:rPr>
          <w:rFonts w:ascii="仿宋" w:eastAsia="仿宋" w:hAnsi="仿宋" w:cs="Times New Roman" w:hint="eastAsia"/>
          <w:sz w:val="28"/>
          <w:szCs w:val="21"/>
        </w:rPr>
        <w:t>两</w:t>
      </w:r>
      <w:r w:rsidR="00875BE2" w:rsidRPr="00ED229F">
        <w:rPr>
          <w:rFonts w:ascii="仿宋" w:eastAsia="仿宋" w:hAnsi="仿宋" w:cs="Times New Roman" w:hint="eastAsia"/>
          <w:sz w:val="28"/>
          <w:szCs w:val="21"/>
        </w:rPr>
        <w:t>年</w:t>
      </w:r>
      <w:r w:rsidR="00875BE2" w:rsidRPr="00ED229F">
        <w:rPr>
          <w:rFonts w:ascii="仿宋" w:eastAsia="仿宋" w:hAnsi="仿宋" w:cs="Times New Roman"/>
          <w:sz w:val="28"/>
          <w:szCs w:val="21"/>
        </w:rPr>
        <w:t>评选一次，其</w:t>
      </w:r>
      <w:r w:rsidRPr="00ED229F">
        <w:rPr>
          <w:rFonts w:ascii="仿宋" w:eastAsia="仿宋" w:hAnsi="仿宋" w:cs="Times New Roman" w:hint="eastAsia"/>
          <w:sz w:val="28"/>
          <w:szCs w:val="21"/>
        </w:rPr>
        <w:t>奖金由协会通过社会招募的形式筹集。</w:t>
      </w:r>
    </w:p>
    <w:p w14:paraId="57049399" w14:textId="77777777" w:rsidR="00D4567D" w:rsidRDefault="00151E45" w:rsidP="00BE6659">
      <w:pPr>
        <w:snapToGrid w:val="0"/>
        <w:spacing w:beforeLines="100" w:before="312" w:afterLines="100" w:after="312" w:line="540" w:lineRule="exact"/>
        <w:jc w:val="center"/>
        <w:rPr>
          <w:b/>
          <w:sz w:val="28"/>
        </w:rPr>
      </w:pPr>
      <w:r w:rsidRPr="00151E45">
        <w:rPr>
          <w:rFonts w:hint="eastAsia"/>
          <w:b/>
          <w:sz w:val="28"/>
        </w:rPr>
        <w:t>第二章</w:t>
      </w:r>
      <w:r w:rsidRPr="00151E45">
        <w:rPr>
          <w:rFonts w:hint="eastAsia"/>
          <w:b/>
          <w:sz w:val="28"/>
        </w:rPr>
        <w:t xml:space="preserve">  </w:t>
      </w:r>
      <w:r w:rsidRPr="00151E45">
        <w:rPr>
          <w:rFonts w:hint="eastAsia"/>
          <w:b/>
          <w:sz w:val="28"/>
        </w:rPr>
        <w:t>奖</w:t>
      </w:r>
      <w:r w:rsidR="00ED229F">
        <w:rPr>
          <w:rFonts w:hint="eastAsia"/>
          <w:b/>
          <w:sz w:val="28"/>
        </w:rPr>
        <w:t xml:space="preserve">  </w:t>
      </w:r>
      <w:r w:rsidRPr="00151E45">
        <w:rPr>
          <w:rFonts w:hint="eastAsia"/>
          <w:b/>
          <w:sz w:val="28"/>
        </w:rPr>
        <w:t>项</w:t>
      </w:r>
    </w:p>
    <w:p w14:paraId="659F31A4" w14:textId="77777777" w:rsidR="002173F1" w:rsidRPr="00ED229F" w:rsidRDefault="00151E45" w:rsidP="004F16A5">
      <w:pPr>
        <w:snapToGrid w:val="0"/>
        <w:spacing w:line="540" w:lineRule="exact"/>
        <w:rPr>
          <w:rFonts w:ascii="仿宋" w:eastAsia="仿宋" w:hAnsi="仿宋" w:cs="Times New Roman"/>
          <w:sz w:val="28"/>
        </w:rPr>
      </w:pPr>
      <w:r w:rsidRPr="00ED229F">
        <w:rPr>
          <w:rFonts w:ascii="仿宋" w:eastAsia="仿宋" w:hAnsi="仿宋" w:hint="eastAsia"/>
          <w:b/>
          <w:sz w:val="28"/>
        </w:rPr>
        <w:t>第</w:t>
      </w:r>
      <w:r w:rsidR="00E553B6" w:rsidRPr="00ED229F">
        <w:rPr>
          <w:rFonts w:ascii="仿宋" w:eastAsia="仿宋" w:hAnsi="仿宋" w:hint="eastAsia"/>
          <w:b/>
          <w:sz w:val="28"/>
        </w:rPr>
        <w:t>五</w:t>
      </w:r>
      <w:r w:rsidRPr="00ED229F">
        <w:rPr>
          <w:rFonts w:ascii="仿宋" w:eastAsia="仿宋" w:hAnsi="仿宋" w:hint="eastAsia"/>
          <w:b/>
          <w:sz w:val="28"/>
        </w:rPr>
        <w:t>条</w:t>
      </w:r>
      <w:r w:rsidRPr="00ED229F">
        <w:rPr>
          <w:rFonts w:ascii="仿宋" w:eastAsia="仿宋" w:hAnsi="仿宋" w:hint="eastAsia"/>
          <w:sz w:val="28"/>
        </w:rPr>
        <w:t xml:space="preserve">  </w:t>
      </w:r>
      <w:r w:rsidR="00180689" w:rsidRPr="00ED229F">
        <w:rPr>
          <w:rFonts w:ascii="仿宋" w:eastAsia="仿宋" w:hAnsi="仿宋" w:cs="Times New Roman" w:hint="eastAsia"/>
          <w:sz w:val="28"/>
        </w:rPr>
        <w:t>“</w:t>
      </w:r>
      <w:r w:rsidR="00980C60" w:rsidRPr="006674D1">
        <w:rPr>
          <w:rFonts w:ascii="Times New Roman" w:eastAsia="仿宋" w:hAnsi="Times New Roman" w:cs="Times New Roman"/>
          <w:sz w:val="28"/>
        </w:rPr>
        <w:t>ZJAIA</w:t>
      </w:r>
      <w:r w:rsidR="00980C60" w:rsidRPr="00ED229F">
        <w:rPr>
          <w:rFonts w:ascii="仿宋" w:eastAsia="仿宋" w:hAnsi="仿宋" w:cs="Times New Roman" w:hint="eastAsia"/>
          <w:sz w:val="28"/>
        </w:rPr>
        <w:t>奖</w:t>
      </w:r>
      <w:r w:rsidR="00180689" w:rsidRPr="00ED229F">
        <w:rPr>
          <w:rFonts w:ascii="仿宋" w:eastAsia="仿宋" w:hAnsi="仿宋" w:cs="Times New Roman" w:hint="eastAsia"/>
          <w:sz w:val="28"/>
        </w:rPr>
        <w:t>”授予在分析测试研究和实践中推出的新方法、新技术、新设备和新应用。</w:t>
      </w:r>
      <w:r w:rsidRPr="00ED229F">
        <w:rPr>
          <w:rFonts w:ascii="仿宋" w:eastAsia="仿宋" w:hAnsi="仿宋" w:hint="eastAsia"/>
          <w:sz w:val="28"/>
        </w:rPr>
        <w:t>“</w:t>
      </w:r>
      <w:r w:rsidR="00980C60" w:rsidRPr="006674D1">
        <w:rPr>
          <w:rFonts w:ascii="Times New Roman" w:eastAsia="仿宋" w:hAnsi="Times New Roman" w:cs="Times New Roman"/>
          <w:sz w:val="28"/>
        </w:rPr>
        <w:t>ZJAIA</w:t>
      </w:r>
      <w:r w:rsidR="00980C60" w:rsidRPr="00ED229F">
        <w:rPr>
          <w:rFonts w:ascii="仿宋" w:eastAsia="仿宋" w:hAnsi="仿宋" w:hint="eastAsia"/>
          <w:sz w:val="28"/>
        </w:rPr>
        <w:t>奖</w:t>
      </w:r>
      <w:r w:rsidRPr="00ED229F">
        <w:rPr>
          <w:rFonts w:ascii="仿宋" w:eastAsia="仿宋" w:hAnsi="仿宋" w:hint="eastAsia"/>
          <w:sz w:val="28"/>
        </w:rPr>
        <w:t>”</w:t>
      </w:r>
      <w:r w:rsidR="000F7B90" w:rsidRPr="00ED229F">
        <w:rPr>
          <w:rFonts w:ascii="仿宋" w:eastAsia="仿宋" w:hAnsi="仿宋" w:cs="Times New Roman" w:hint="eastAsia"/>
          <w:sz w:val="28"/>
        </w:rPr>
        <w:t>共</w:t>
      </w:r>
      <w:r w:rsidRPr="00ED229F">
        <w:rPr>
          <w:rFonts w:ascii="仿宋" w:eastAsia="仿宋" w:hAnsi="仿宋" w:hint="eastAsia"/>
          <w:sz w:val="28"/>
        </w:rPr>
        <w:t>设</w:t>
      </w:r>
      <w:r w:rsidR="00980C60" w:rsidRPr="00ED229F">
        <w:rPr>
          <w:rFonts w:ascii="仿宋" w:eastAsia="仿宋" w:hAnsi="仿宋" w:hint="eastAsia"/>
          <w:sz w:val="28"/>
        </w:rPr>
        <w:t>四</w:t>
      </w:r>
      <w:r w:rsidR="000F7B90" w:rsidRPr="00ED229F">
        <w:rPr>
          <w:rFonts w:ascii="仿宋" w:eastAsia="仿宋" w:hAnsi="仿宋" w:hint="eastAsia"/>
          <w:sz w:val="28"/>
        </w:rPr>
        <w:t>个奖级：</w:t>
      </w:r>
      <w:r w:rsidR="00DF0854" w:rsidRPr="00ED229F">
        <w:rPr>
          <w:rFonts w:ascii="仿宋" w:eastAsia="仿宋" w:hAnsi="仿宋" w:hint="eastAsia"/>
          <w:sz w:val="28"/>
        </w:rPr>
        <w:t>特等奖</w:t>
      </w:r>
      <w:r w:rsidR="00DF0854">
        <w:rPr>
          <w:rFonts w:ascii="仿宋" w:eastAsia="仿宋" w:hAnsi="仿宋" w:hint="eastAsia"/>
          <w:sz w:val="28"/>
        </w:rPr>
        <w:t>、</w:t>
      </w:r>
      <w:r w:rsidR="00DF0854" w:rsidRPr="006674D1">
        <w:rPr>
          <w:rFonts w:ascii="Times New Roman" w:eastAsia="仿宋" w:hAnsi="仿宋" w:cs="Times New Roman"/>
          <w:sz w:val="28"/>
        </w:rPr>
        <w:t>一等奖</w:t>
      </w:r>
      <w:r w:rsidR="00DF0854">
        <w:rPr>
          <w:rFonts w:ascii="仿宋" w:eastAsia="仿宋" w:hAnsi="仿宋" w:hint="eastAsia"/>
          <w:sz w:val="28"/>
        </w:rPr>
        <w:t>、</w:t>
      </w:r>
      <w:r w:rsidR="00DF0854" w:rsidRPr="006674D1">
        <w:rPr>
          <w:rFonts w:ascii="Times New Roman" w:eastAsia="仿宋" w:hAnsi="仿宋" w:cs="Times New Roman"/>
          <w:sz w:val="28"/>
        </w:rPr>
        <w:t>二等奖</w:t>
      </w:r>
      <w:r w:rsidR="00DF0854">
        <w:rPr>
          <w:rFonts w:ascii="Times New Roman" w:eastAsia="仿宋" w:hAnsi="仿宋" w:cs="Times New Roman" w:hint="eastAsia"/>
          <w:sz w:val="28"/>
        </w:rPr>
        <w:t>和三等奖。其中</w:t>
      </w:r>
      <w:r w:rsidR="00980C60" w:rsidRPr="00ED229F">
        <w:rPr>
          <w:rFonts w:ascii="仿宋" w:eastAsia="仿宋" w:hAnsi="仿宋" w:hint="eastAsia"/>
          <w:sz w:val="28"/>
        </w:rPr>
        <w:t>特等奖</w:t>
      </w:r>
      <w:r w:rsidR="00980C60" w:rsidRPr="006674D1">
        <w:rPr>
          <w:rFonts w:ascii="Times New Roman" w:eastAsia="仿宋" w:hAnsi="Times New Roman" w:cs="Times New Roman"/>
          <w:sz w:val="28"/>
        </w:rPr>
        <w:t>1</w:t>
      </w:r>
      <w:r w:rsidR="00980C60" w:rsidRPr="006674D1">
        <w:rPr>
          <w:rFonts w:ascii="Times New Roman" w:eastAsia="仿宋" w:hAnsi="仿宋" w:cs="Times New Roman"/>
          <w:sz w:val="28"/>
        </w:rPr>
        <w:t>名</w:t>
      </w:r>
      <w:r w:rsidR="00DF0854">
        <w:rPr>
          <w:rFonts w:ascii="Times New Roman" w:eastAsia="仿宋" w:hAnsi="仿宋" w:cs="Times New Roman" w:hint="eastAsia"/>
          <w:sz w:val="28"/>
        </w:rPr>
        <w:t>（</w:t>
      </w:r>
      <w:r w:rsidR="00980C60" w:rsidRPr="006674D1">
        <w:rPr>
          <w:rFonts w:ascii="Times New Roman" w:eastAsia="仿宋" w:hAnsi="仿宋" w:cs="Times New Roman"/>
          <w:sz w:val="28"/>
        </w:rPr>
        <w:t>宁缺毋滥）、</w:t>
      </w:r>
      <w:r w:rsidRPr="006674D1">
        <w:rPr>
          <w:rFonts w:ascii="Times New Roman" w:eastAsia="仿宋" w:hAnsi="仿宋" w:cs="Times New Roman"/>
          <w:sz w:val="28"/>
        </w:rPr>
        <w:t>一等奖</w:t>
      </w:r>
      <w:r w:rsidR="00DF0854">
        <w:rPr>
          <w:rFonts w:ascii="Times New Roman" w:eastAsia="仿宋" w:hAnsi="仿宋" w:cs="Times New Roman" w:hint="eastAsia"/>
          <w:sz w:val="28"/>
        </w:rPr>
        <w:t>不超过授奖总数的</w:t>
      </w:r>
      <w:r w:rsidR="00DF0854">
        <w:rPr>
          <w:rFonts w:ascii="Times New Roman" w:eastAsia="仿宋" w:hAnsi="仿宋" w:cs="Times New Roman" w:hint="eastAsia"/>
          <w:sz w:val="28"/>
        </w:rPr>
        <w:t>1</w:t>
      </w:r>
      <w:r w:rsidR="00DF0854">
        <w:rPr>
          <w:rFonts w:ascii="Times New Roman" w:eastAsia="仿宋" w:hAnsi="仿宋" w:cs="Times New Roman"/>
          <w:sz w:val="28"/>
        </w:rPr>
        <w:t>5%</w:t>
      </w:r>
      <w:r w:rsidR="00DF0854">
        <w:rPr>
          <w:rFonts w:ascii="Times New Roman" w:eastAsia="仿宋" w:hAnsi="仿宋" w:cs="Times New Roman" w:hint="eastAsia"/>
          <w:sz w:val="28"/>
        </w:rPr>
        <w:t>，</w:t>
      </w:r>
      <w:r w:rsidRPr="006674D1">
        <w:rPr>
          <w:rFonts w:ascii="Times New Roman" w:eastAsia="仿宋" w:hAnsi="仿宋" w:cs="Times New Roman"/>
          <w:sz w:val="28"/>
        </w:rPr>
        <w:t>二等奖</w:t>
      </w:r>
      <w:r w:rsidR="00DF0854">
        <w:rPr>
          <w:rFonts w:ascii="Times New Roman" w:eastAsia="仿宋" w:hAnsi="仿宋" w:cs="Times New Roman" w:hint="eastAsia"/>
          <w:sz w:val="28"/>
        </w:rPr>
        <w:t>不超过授奖总数的</w:t>
      </w:r>
      <w:r w:rsidR="00DF0854">
        <w:rPr>
          <w:rFonts w:ascii="Times New Roman" w:eastAsia="仿宋" w:hAnsi="仿宋" w:cs="Times New Roman"/>
          <w:sz w:val="28"/>
        </w:rPr>
        <w:t>30%</w:t>
      </w:r>
      <w:r w:rsidR="006A1462" w:rsidRPr="00ED229F">
        <w:rPr>
          <w:rFonts w:ascii="仿宋" w:eastAsia="仿宋" w:hAnsi="仿宋" w:cs="Times New Roman"/>
          <w:sz w:val="28"/>
        </w:rPr>
        <w:t>。</w:t>
      </w:r>
    </w:p>
    <w:p w14:paraId="27405159" w14:textId="77777777" w:rsidR="000301FC" w:rsidRPr="00ED229F" w:rsidRDefault="00E553B6" w:rsidP="004F16A5">
      <w:pPr>
        <w:snapToGrid w:val="0"/>
        <w:spacing w:line="540" w:lineRule="exact"/>
        <w:ind w:firstLineChars="201" w:firstLine="563"/>
        <w:rPr>
          <w:rFonts w:ascii="仿宋" w:eastAsia="仿宋" w:hAnsi="仿宋"/>
          <w:sz w:val="28"/>
        </w:rPr>
      </w:pPr>
      <w:r w:rsidRPr="00ED229F">
        <w:rPr>
          <w:rFonts w:ascii="仿宋" w:eastAsia="仿宋" w:hAnsi="仿宋" w:cs="Times New Roman"/>
          <w:sz w:val="28"/>
        </w:rPr>
        <w:lastRenderedPageBreak/>
        <w:t>对</w:t>
      </w:r>
      <w:r w:rsidR="00980C60" w:rsidRPr="006674D1">
        <w:rPr>
          <w:rFonts w:ascii="Times New Roman" w:eastAsia="仿宋" w:hAnsi="Times New Roman" w:cs="Times New Roman"/>
          <w:sz w:val="28"/>
        </w:rPr>
        <w:t>40</w:t>
      </w:r>
      <w:r w:rsidRPr="00ED229F">
        <w:rPr>
          <w:rFonts w:ascii="仿宋" w:eastAsia="仿宋" w:hAnsi="仿宋" w:cs="Times New Roman"/>
          <w:sz w:val="28"/>
        </w:rPr>
        <w:t>岁</w:t>
      </w:r>
      <w:r w:rsidR="00DF0854">
        <w:rPr>
          <w:rFonts w:ascii="仿宋" w:eastAsia="仿宋" w:hAnsi="仿宋" w:cs="Times New Roman" w:hint="eastAsia"/>
          <w:sz w:val="28"/>
        </w:rPr>
        <w:t>及</w:t>
      </w:r>
      <w:r w:rsidRPr="00ED229F">
        <w:rPr>
          <w:rFonts w:ascii="仿宋" w:eastAsia="仿宋" w:hAnsi="仿宋" w:hint="eastAsia"/>
          <w:sz w:val="28"/>
        </w:rPr>
        <w:t>以下青年</w:t>
      </w:r>
      <w:r w:rsidR="00E16395" w:rsidRPr="00ED229F">
        <w:rPr>
          <w:rFonts w:ascii="仿宋" w:eastAsia="仿宋" w:hAnsi="仿宋" w:hint="eastAsia"/>
          <w:sz w:val="28"/>
        </w:rPr>
        <w:t>申报</w:t>
      </w:r>
      <w:r w:rsidRPr="00ED229F">
        <w:rPr>
          <w:rFonts w:ascii="仿宋" w:eastAsia="仿宋" w:hAnsi="仿宋" w:hint="eastAsia"/>
          <w:sz w:val="28"/>
        </w:rPr>
        <w:t>的项目予以适当倾斜。</w:t>
      </w:r>
      <w:r w:rsidR="000301FC" w:rsidRPr="00ED229F">
        <w:rPr>
          <w:rFonts w:ascii="仿宋" w:eastAsia="仿宋" w:hAnsi="仿宋" w:cs="Times New Roman" w:hint="eastAsia"/>
          <w:sz w:val="28"/>
        </w:rPr>
        <w:t>对根</w:t>
      </w:r>
      <w:r w:rsidR="000301FC" w:rsidRPr="00061129">
        <w:rPr>
          <w:rFonts w:ascii="仿宋" w:eastAsia="仿宋" w:hAnsi="仿宋" w:hint="eastAsia"/>
          <w:sz w:val="28"/>
        </w:rPr>
        <w:t>据</w:t>
      </w:r>
      <w:r w:rsidR="006674D1" w:rsidRPr="00061129">
        <w:rPr>
          <w:rFonts w:ascii="仿宋" w:eastAsia="仿宋" w:hAnsi="仿宋" w:hint="eastAsia"/>
          <w:sz w:val="28"/>
        </w:rPr>
        <w:t>浙江省公益技术应用研究（分析测试）项目</w:t>
      </w:r>
      <w:r w:rsidR="000301FC" w:rsidRPr="00061129">
        <w:rPr>
          <w:rFonts w:ascii="仿宋" w:eastAsia="仿宋" w:hAnsi="仿宋" w:hint="eastAsia"/>
          <w:sz w:val="28"/>
        </w:rPr>
        <w:t>而派生</w:t>
      </w:r>
      <w:r w:rsidR="000301FC" w:rsidRPr="00ED229F">
        <w:rPr>
          <w:rFonts w:ascii="仿宋" w:eastAsia="仿宋" w:hAnsi="仿宋" w:cs="Times New Roman" w:hint="eastAsia"/>
          <w:sz w:val="28"/>
        </w:rPr>
        <w:t>的项目将优先考虑。</w:t>
      </w:r>
    </w:p>
    <w:p w14:paraId="697D84F8" w14:textId="77777777" w:rsidR="00980C60" w:rsidRPr="00ED229F" w:rsidRDefault="00980C60" w:rsidP="004F16A5">
      <w:pPr>
        <w:snapToGrid w:val="0"/>
        <w:spacing w:line="540" w:lineRule="exact"/>
        <w:rPr>
          <w:rFonts w:ascii="仿宋" w:eastAsia="仿宋" w:hAnsi="仿宋" w:cs="Times New Roman"/>
          <w:sz w:val="28"/>
        </w:rPr>
      </w:pPr>
      <w:r w:rsidRPr="00ED229F">
        <w:rPr>
          <w:rFonts w:ascii="仿宋" w:eastAsia="仿宋" w:hAnsi="仿宋" w:hint="eastAsia"/>
          <w:b/>
          <w:sz w:val="28"/>
        </w:rPr>
        <w:t>第六条</w:t>
      </w:r>
      <w:r w:rsidRPr="00ED229F">
        <w:rPr>
          <w:rFonts w:ascii="仿宋" w:eastAsia="仿宋" w:hAnsi="仿宋" w:hint="eastAsia"/>
          <w:sz w:val="28"/>
        </w:rPr>
        <w:t xml:space="preserve">  </w:t>
      </w:r>
      <w:r w:rsidRPr="00ED229F">
        <w:rPr>
          <w:rFonts w:ascii="仿宋" w:eastAsia="仿宋" w:hAnsi="仿宋" w:cs="Times New Roman" w:hint="eastAsia"/>
          <w:sz w:val="28"/>
        </w:rPr>
        <w:t>特等奖候选项目需符合以下条件：</w:t>
      </w:r>
    </w:p>
    <w:p w14:paraId="0F62FC6F" w14:textId="5E9A07E4" w:rsidR="00D4567D" w:rsidRDefault="00980C60" w:rsidP="004F16A5">
      <w:pPr>
        <w:tabs>
          <w:tab w:val="left" w:pos="567"/>
        </w:tabs>
        <w:snapToGrid w:val="0"/>
        <w:spacing w:line="540" w:lineRule="exact"/>
        <w:ind w:leftChars="202" w:left="424" w:firstLineChars="202" w:firstLine="566"/>
        <w:rPr>
          <w:rFonts w:ascii="仿宋" w:eastAsia="仿宋" w:hAnsi="仿宋" w:cs="Times New Roman"/>
          <w:sz w:val="28"/>
          <w:szCs w:val="21"/>
        </w:rPr>
      </w:pPr>
      <w:r w:rsidRPr="006674D1">
        <w:rPr>
          <w:rFonts w:ascii="Times New Roman" w:eastAsia="仿宋" w:hAnsi="Times New Roman" w:cs="Times New Roman"/>
          <w:sz w:val="28"/>
        </w:rPr>
        <w:t>1</w:t>
      </w:r>
      <w:r w:rsidR="00D126B9">
        <w:rPr>
          <w:rFonts w:ascii="Times New Roman" w:eastAsia="仿宋" w:hAnsi="仿宋" w:cs="Times New Roman"/>
          <w:sz w:val="28"/>
        </w:rPr>
        <w:t xml:space="preserve">. </w:t>
      </w:r>
      <w:r w:rsidRPr="00ED229F">
        <w:rPr>
          <w:rFonts w:ascii="仿宋" w:eastAsia="仿宋" w:hAnsi="仿宋" w:cs="Times New Roman" w:hint="eastAsia"/>
          <w:sz w:val="28"/>
        </w:rPr>
        <w:t>具有</w:t>
      </w:r>
      <w:r w:rsidR="00964B76">
        <w:rPr>
          <w:rFonts w:ascii="仿宋" w:eastAsia="仿宋" w:hAnsi="仿宋" w:cs="Times New Roman"/>
          <w:sz w:val="28"/>
          <w:szCs w:val="21"/>
        </w:rPr>
        <w:t>国际</w:t>
      </w:r>
      <w:r w:rsidRPr="00ED229F">
        <w:rPr>
          <w:rFonts w:ascii="仿宋" w:eastAsia="仿宋" w:hAnsi="仿宋" w:cs="Times New Roman"/>
          <w:sz w:val="28"/>
          <w:szCs w:val="21"/>
        </w:rPr>
        <w:t>先</w:t>
      </w:r>
      <w:r w:rsidR="00964B76">
        <w:rPr>
          <w:rFonts w:ascii="仿宋" w:eastAsia="仿宋" w:hAnsi="仿宋" w:cs="Times New Roman" w:hint="eastAsia"/>
          <w:sz w:val="28"/>
          <w:szCs w:val="21"/>
        </w:rPr>
        <w:t>进</w:t>
      </w:r>
      <w:r w:rsidRPr="00ED229F">
        <w:rPr>
          <w:rFonts w:ascii="仿宋" w:eastAsia="仿宋" w:hAnsi="仿宋" w:cs="Times New Roman"/>
          <w:sz w:val="28"/>
          <w:szCs w:val="21"/>
        </w:rPr>
        <w:t>水平或已产生</w:t>
      </w:r>
      <w:r w:rsidRPr="00ED229F">
        <w:rPr>
          <w:rFonts w:ascii="仿宋" w:eastAsia="仿宋" w:hAnsi="仿宋" w:cs="Times New Roman" w:hint="eastAsia"/>
          <w:sz w:val="28"/>
          <w:szCs w:val="21"/>
        </w:rPr>
        <w:t>重</w:t>
      </w:r>
      <w:r w:rsidRPr="00ED229F">
        <w:rPr>
          <w:rFonts w:ascii="仿宋" w:eastAsia="仿宋" w:hAnsi="仿宋" w:cs="Times New Roman"/>
          <w:sz w:val="28"/>
          <w:szCs w:val="21"/>
        </w:rPr>
        <w:t>大</w:t>
      </w:r>
      <w:r w:rsidR="00B93FD9" w:rsidRPr="00ED229F">
        <w:rPr>
          <w:rFonts w:ascii="仿宋" w:eastAsia="仿宋" w:hAnsi="仿宋" w:cs="Times New Roman" w:hint="eastAsia"/>
          <w:sz w:val="28"/>
        </w:rPr>
        <w:t>科学意义或</w:t>
      </w:r>
      <w:r w:rsidRPr="00ED229F">
        <w:rPr>
          <w:rFonts w:ascii="仿宋" w:eastAsia="仿宋" w:hAnsi="仿宋" w:cs="Times New Roman"/>
          <w:sz w:val="28"/>
          <w:szCs w:val="21"/>
        </w:rPr>
        <w:t>社会经济效益</w:t>
      </w:r>
      <w:r w:rsidR="00D126B9">
        <w:rPr>
          <w:rFonts w:ascii="仿宋" w:eastAsia="仿宋" w:hAnsi="仿宋" w:cs="Times New Roman" w:hint="eastAsia"/>
          <w:sz w:val="28"/>
          <w:szCs w:val="21"/>
        </w:rPr>
        <w:t>。</w:t>
      </w:r>
    </w:p>
    <w:p w14:paraId="637AD5BC" w14:textId="10F9BF88" w:rsidR="00D4567D" w:rsidRDefault="00980C60" w:rsidP="004F16A5">
      <w:pPr>
        <w:snapToGrid w:val="0"/>
        <w:spacing w:line="540" w:lineRule="exact"/>
        <w:ind w:leftChars="202" w:left="424" w:firstLineChars="202" w:firstLine="566"/>
        <w:rPr>
          <w:rFonts w:ascii="仿宋" w:eastAsia="仿宋" w:hAnsi="仿宋" w:cs="Times New Roman"/>
          <w:sz w:val="28"/>
          <w:szCs w:val="21"/>
        </w:rPr>
      </w:pPr>
      <w:r w:rsidRPr="006674D1">
        <w:rPr>
          <w:rFonts w:ascii="Times New Roman" w:eastAsia="仿宋" w:hAnsi="Times New Roman" w:cs="Times New Roman"/>
          <w:sz w:val="28"/>
        </w:rPr>
        <w:t>2</w:t>
      </w:r>
      <w:r w:rsidR="00D126B9">
        <w:rPr>
          <w:rFonts w:ascii="Times New Roman" w:eastAsia="仿宋" w:hAnsi="仿宋" w:cs="Times New Roman" w:hint="eastAsia"/>
          <w:sz w:val="28"/>
        </w:rPr>
        <w:t>.</w:t>
      </w:r>
      <w:r w:rsidR="00D126B9">
        <w:rPr>
          <w:rFonts w:ascii="Times New Roman" w:eastAsia="仿宋" w:hAnsi="仿宋" w:cs="Times New Roman"/>
          <w:sz w:val="28"/>
        </w:rPr>
        <w:t xml:space="preserve"> </w:t>
      </w:r>
      <w:r w:rsidRPr="00ED229F">
        <w:rPr>
          <w:rFonts w:ascii="仿宋" w:eastAsia="仿宋" w:hAnsi="仿宋" w:cs="Times New Roman" w:hint="eastAsia"/>
          <w:sz w:val="28"/>
        </w:rPr>
        <w:t>经查新为首创性的重要研究成果</w:t>
      </w:r>
      <w:r w:rsidR="00D126B9">
        <w:rPr>
          <w:rFonts w:ascii="仿宋" w:eastAsia="仿宋" w:hAnsi="仿宋" w:cs="Times New Roman" w:hint="eastAsia"/>
          <w:sz w:val="28"/>
          <w:szCs w:val="21"/>
        </w:rPr>
        <w:t>。</w:t>
      </w:r>
    </w:p>
    <w:p w14:paraId="7A667BF6" w14:textId="36119559" w:rsidR="00D4567D" w:rsidRDefault="00980C60" w:rsidP="004F16A5">
      <w:pPr>
        <w:snapToGrid w:val="0"/>
        <w:spacing w:line="540" w:lineRule="exact"/>
        <w:ind w:leftChars="202" w:left="424" w:firstLineChars="202" w:firstLine="566"/>
        <w:rPr>
          <w:rFonts w:ascii="仿宋" w:eastAsia="仿宋" w:hAnsi="仿宋"/>
          <w:b/>
          <w:sz w:val="28"/>
        </w:rPr>
      </w:pPr>
      <w:r w:rsidRPr="006674D1">
        <w:rPr>
          <w:rFonts w:ascii="Times New Roman" w:eastAsia="仿宋" w:hAnsi="Times New Roman" w:cs="Times New Roman"/>
          <w:sz w:val="28"/>
          <w:szCs w:val="21"/>
        </w:rPr>
        <w:t>3</w:t>
      </w:r>
      <w:r w:rsidR="00D126B9">
        <w:rPr>
          <w:rFonts w:ascii="Times New Roman" w:eastAsia="仿宋" w:hAnsi="仿宋" w:cs="Times New Roman" w:hint="eastAsia"/>
          <w:sz w:val="28"/>
          <w:szCs w:val="21"/>
        </w:rPr>
        <w:t>.</w:t>
      </w:r>
      <w:r w:rsidR="00D126B9">
        <w:rPr>
          <w:rFonts w:ascii="Times New Roman" w:eastAsia="仿宋" w:hAnsi="仿宋" w:cs="Times New Roman"/>
          <w:sz w:val="28"/>
          <w:szCs w:val="21"/>
        </w:rPr>
        <w:t xml:space="preserve"> </w:t>
      </w:r>
      <w:r w:rsidRPr="00ED229F">
        <w:rPr>
          <w:rFonts w:ascii="仿宋" w:eastAsia="仿宋" w:hAnsi="仿宋" w:hint="eastAsia"/>
          <w:sz w:val="28"/>
        </w:rPr>
        <w:t>得到国内外分析测试界公认的。</w:t>
      </w:r>
    </w:p>
    <w:p w14:paraId="48AE976F" w14:textId="77777777" w:rsidR="004C1056" w:rsidRPr="00ED229F" w:rsidRDefault="004C1056" w:rsidP="004F16A5">
      <w:pPr>
        <w:snapToGrid w:val="0"/>
        <w:spacing w:line="540" w:lineRule="exact"/>
        <w:rPr>
          <w:rFonts w:ascii="仿宋" w:eastAsia="仿宋" w:hAnsi="仿宋" w:cs="Times New Roman"/>
          <w:sz w:val="28"/>
        </w:rPr>
      </w:pPr>
      <w:r w:rsidRPr="00ED229F">
        <w:rPr>
          <w:rFonts w:ascii="仿宋" w:eastAsia="仿宋" w:hAnsi="仿宋" w:hint="eastAsia"/>
          <w:b/>
          <w:sz w:val="28"/>
        </w:rPr>
        <w:t>第</w:t>
      </w:r>
      <w:r w:rsidR="00B93FD9" w:rsidRPr="00ED229F">
        <w:rPr>
          <w:rFonts w:ascii="仿宋" w:eastAsia="仿宋" w:hAnsi="仿宋" w:hint="eastAsia"/>
          <w:b/>
          <w:sz w:val="28"/>
        </w:rPr>
        <w:t>七</w:t>
      </w:r>
      <w:r w:rsidRPr="00ED229F">
        <w:rPr>
          <w:rFonts w:ascii="仿宋" w:eastAsia="仿宋" w:hAnsi="仿宋" w:hint="eastAsia"/>
          <w:b/>
          <w:sz w:val="28"/>
        </w:rPr>
        <w:t>条</w:t>
      </w:r>
      <w:r w:rsidRPr="00ED229F">
        <w:rPr>
          <w:rFonts w:ascii="仿宋" w:eastAsia="仿宋" w:hAnsi="仿宋" w:hint="eastAsia"/>
          <w:sz w:val="28"/>
        </w:rPr>
        <w:t xml:space="preserve">  </w:t>
      </w:r>
      <w:r w:rsidR="000301FC" w:rsidRPr="00ED229F">
        <w:rPr>
          <w:rFonts w:ascii="仿宋" w:eastAsia="仿宋" w:hAnsi="仿宋" w:cs="Times New Roman" w:hint="eastAsia"/>
          <w:sz w:val="28"/>
        </w:rPr>
        <w:t>一</w:t>
      </w:r>
      <w:r w:rsidR="00180689" w:rsidRPr="00ED229F">
        <w:rPr>
          <w:rFonts w:ascii="仿宋" w:eastAsia="仿宋" w:hAnsi="仿宋" w:cs="Times New Roman" w:hint="eastAsia"/>
          <w:sz w:val="28"/>
        </w:rPr>
        <w:t>等奖</w:t>
      </w:r>
      <w:r w:rsidRPr="00ED229F">
        <w:rPr>
          <w:rFonts w:ascii="仿宋" w:eastAsia="仿宋" w:hAnsi="仿宋" w:cs="Times New Roman" w:hint="eastAsia"/>
          <w:sz w:val="28"/>
        </w:rPr>
        <w:t>候选</w:t>
      </w:r>
      <w:r w:rsidR="006A1462" w:rsidRPr="00ED229F">
        <w:rPr>
          <w:rFonts w:ascii="仿宋" w:eastAsia="仿宋" w:hAnsi="仿宋" w:cs="Times New Roman" w:hint="eastAsia"/>
          <w:sz w:val="28"/>
        </w:rPr>
        <w:t>项目需</w:t>
      </w:r>
      <w:r w:rsidRPr="00ED229F">
        <w:rPr>
          <w:rFonts w:ascii="仿宋" w:eastAsia="仿宋" w:hAnsi="仿宋" w:cs="Times New Roman" w:hint="eastAsia"/>
          <w:sz w:val="28"/>
        </w:rPr>
        <w:t>符合以下条件：</w:t>
      </w:r>
    </w:p>
    <w:p w14:paraId="6CF45BF5" w14:textId="4CD17F43" w:rsidR="00180689" w:rsidRPr="00ED229F" w:rsidRDefault="00180689" w:rsidP="004F16A5">
      <w:pPr>
        <w:snapToGrid w:val="0"/>
        <w:spacing w:line="540" w:lineRule="exact"/>
        <w:ind w:leftChars="202" w:left="424" w:firstLineChars="201" w:firstLine="563"/>
        <w:rPr>
          <w:rFonts w:ascii="仿宋" w:eastAsia="仿宋" w:hAnsi="仿宋" w:cs="Times New Roman"/>
          <w:sz w:val="28"/>
          <w:szCs w:val="21"/>
        </w:rPr>
      </w:pPr>
      <w:r w:rsidRPr="006674D1">
        <w:rPr>
          <w:rFonts w:ascii="Times New Roman" w:eastAsia="仿宋" w:hAnsi="Times New Roman" w:cs="Times New Roman"/>
          <w:sz w:val="28"/>
        </w:rPr>
        <w:t>1</w:t>
      </w:r>
      <w:r w:rsidR="00D126B9">
        <w:rPr>
          <w:rFonts w:ascii="Times New Roman" w:eastAsia="仿宋" w:hAnsi="Times New Roman" w:cs="Times New Roman" w:hint="eastAsia"/>
          <w:sz w:val="28"/>
        </w:rPr>
        <w:t>.</w:t>
      </w:r>
      <w:r w:rsidR="00D126B9">
        <w:rPr>
          <w:rFonts w:ascii="Times New Roman" w:eastAsia="仿宋" w:hAnsi="Times New Roman" w:cs="Times New Roman"/>
          <w:sz w:val="28"/>
        </w:rPr>
        <w:t xml:space="preserve"> </w:t>
      </w:r>
      <w:r w:rsidRPr="00ED229F">
        <w:rPr>
          <w:rFonts w:ascii="仿宋" w:eastAsia="仿宋" w:hAnsi="仿宋" w:cs="Times New Roman" w:hint="eastAsia"/>
          <w:sz w:val="28"/>
        </w:rPr>
        <w:t>具有</w:t>
      </w:r>
      <w:r w:rsidR="00964B76">
        <w:rPr>
          <w:rFonts w:ascii="仿宋" w:eastAsia="仿宋" w:hAnsi="仿宋" w:cs="Times New Roman"/>
          <w:sz w:val="28"/>
          <w:szCs w:val="21"/>
        </w:rPr>
        <w:t>国</w:t>
      </w:r>
      <w:r w:rsidR="00964B76">
        <w:rPr>
          <w:rFonts w:ascii="仿宋" w:eastAsia="仿宋" w:hAnsi="仿宋" w:cs="Times New Roman" w:hint="eastAsia"/>
          <w:sz w:val="28"/>
          <w:szCs w:val="21"/>
        </w:rPr>
        <w:t>内领先</w:t>
      </w:r>
      <w:r w:rsidRPr="00ED229F">
        <w:rPr>
          <w:rFonts w:ascii="仿宋" w:eastAsia="仿宋" w:hAnsi="仿宋" w:cs="Times New Roman"/>
          <w:sz w:val="28"/>
          <w:szCs w:val="21"/>
        </w:rPr>
        <w:t>水平或已产生</w:t>
      </w:r>
      <w:r w:rsidR="00FC05DB" w:rsidRPr="00ED229F">
        <w:rPr>
          <w:rFonts w:ascii="仿宋" w:eastAsia="仿宋" w:hAnsi="仿宋" w:cs="Times New Roman" w:hint="eastAsia"/>
          <w:sz w:val="28"/>
          <w:szCs w:val="21"/>
        </w:rPr>
        <w:t>显著</w:t>
      </w:r>
      <w:r w:rsidRPr="00ED229F">
        <w:rPr>
          <w:rFonts w:ascii="仿宋" w:eastAsia="仿宋" w:hAnsi="仿宋" w:cs="Times New Roman"/>
          <w:sz w:val="28"/>
          <w:szCs w:val="21"/>
        </w:rPr>
        <w:t>社会经济效益</w:t>
      </w:r>
      <w:r w:rsidR="00D126B9">
        <w:rPr>
          <w:rFonts w:ascii="仿宋" w:eastAsia="仿宋" w:hAnsi="仿宋" w:cs="Times New Roman" w:hint="eastAsia"/>
          <w:sz w:val="28"/>
          <w:szCs w:val="21"/>
        </w:rPr>
        <w:t>。</w:t>
      </w:r>
    </w:p>
    <w:p w14:paraId="7578AFA6" w14:textId="718C5E2A" w:rsidR="00180689" w:rsidRPr="00ED229F" w:rsidRDefault="00180689" w:rsidP="004F16A5">
      <w:pPr>
        <w:snapToGrid w:val="0"/>
        <w:spacing w:line="540" w:lineRule="exact"/>
        <w:ind w:leftChars="202" w:left="424" w:firstLineChars="201" w:firstLine="563"/>
        <w:rPr>
          <w:rFonts w:ascii="仿宋" w:eastAsia="仿宋" w:hAnsi="仿宋" w:cs="Times New Roman"/>
          <w:sz w:val="28"/>
          <w:szCs w:val="21"/>
        </w:rPr>
      </w:pPr>
      <w:r w:rsidRPr="006674D1">
        <w:rPr>
          <w:rFonts w:ascii="Times New Roman" w:eastAsia="仿宋" w:hAnsi="Times New Roman" w:cs="Times New Roman"/>
          <w:sz w:val="28"/>
        </w:rPr>
        <w:t>2</w:t>
      </w:r>
      <w:r w:rsidR="00D126B9">
        <w:rPr>
          <w:rFonts w:ascii="Times New Roman" w:eastAsia="仿宋" w:hAnsi="Times New Roman" w:cs="Times New Roman" w:hint="eastAsia"/>
          <w:sz w:val="28"/>
        </w:rPr>
        <w:t>.</w:t>
      </w:r>
      <w:r w:rsidR="00D126B9">
        <w:rPr>
          <w:rFonts w:ascii="Times New Roman" w:eastAsia="仿宋" w:hAnsi="Times New Roman" w:cs="Times New Roman"/>
          <w:sz w:val="28"/>
        </w:rPr>
        <w:t xml:space="preserve"> </w:t>
      </w:r>
      <w:r w:rsidR="00FC05DB" w:rsidRPr="00ED229F">
        <w:rPr>
          <w:rFonts w:ascii="仿宋" w:eastAsia="仿宋" w:hAnsi="仿宋" w:hint="eastAsia"/>
          <w:sz w:val="28"/>
        </w:rPr>
        <w:t>具有显著新颖性、创造性和实用性</w:t>
      </w:r>
      <w:r w:rsidR="00D126B9">
        <w:rPr>
          <w:rFonts w:ascii="仿宋" w:eastAsia="仿宋" w:hAnsi="仿宋" w:cs="Times New Roman" w:hint="eastAsia"/>
          <w:sz w:val="28"/>
          <w:szCs w:val="21"/>
        </w:rPr>
        <w:t>。</w:t>
      </w:r>
    </w:p>
    <w:p w14:paraId="31F77801" w14:textId="31056180" w:rsidR="00180689" w:rsidRPr="00ED229F" w:rsidRDefault="00180689" w:rsidP="004F16A5">
      <w:pPr>
        <w:snapToGrid w:val="0"/>
        <w:spacing w:line="540" w:lineRule="exact"/>
        <w:ind w:leftChars="202" w:left="424" w:firstLineChars="201" w:firstLine="563"/>
        <w:rPr>
          <w:rFonts w:ascii="仿宋" w:eastAsia="仿宋" w:hAnsi="仿宋" w:cs="Times New Roman"/>
          <w:sz w:val="28"/>
          <w:szCs w:val="21"/>
        </w:rPr>
      </w:pPr>
      <w:r w:rsidRPr="006674D1">
        <w:rPr>
          <w:rFonts w:ascii="Times New Roman" w:eastAsia="仿宋" w:hAnsi="Times New Roman" w:cs="Times New Roman"/>
          <w:sz w:val="28"/>
          <w:szCs w:val="21"/>
        </w:rPr>
        <w:t>3</w:t>
      </w:r>
      <w:r w:rsidR="00D126B9">
        <w:rPr>
          <w:rFonts w:ascii="Times New Roman" w:eastAsia="仿宋" w:hAnsi="Times New Roman" w:cs="Times New Roman" w:hint="eastAsia"/>
          <w:sz w:val="28"/>
          <w:szCs w:val="21"/>
        </w:rPr>
        <w:t>.</w:t>
      </w:r>
      <w:r w:rsidR="00D126B9">
        <w:rPr>
          <w:rFonts w:ascii="Times New Roman" w:eastAsia="仿宋" w:hAnsi="Times New Roman" w:cs="Times New Roman"/>
          <w:sz w:val="28"/>
          <w:szCs w:val="21"/>
        </w:rPr>
        <w:t xml:space="preserve"> </w:t>
      </w:r>
      <w:r w:rsidR="00B93FD9" w:rsidRPr="00ED229F">
        <w:rPr>
          <w:rFonts w:ascii="仿宋" w:eastAsia="仿宋" w:hAnsi="仿宋" w:hint="eastAsia"/>
          <w:sz w:val="28"/>
        </w:rPr>
        <w:t>对中国分析测试领域具有良好引领作用</w:t>
      </w:r>
      <w:r w:rsidRPr="00ED229F">
        <w:rPr>
          <w:rFonts w:ascii="仿宋" w:eastAsia="仿宋" w:hAnsi="仿宋" w:hint="eastAsia"/>
          <w:sz w:val="28"/>
        </w:rPr>
        <w:t>。</w:t>
      </w:r>
    </w:p>
    <w:p w14:paraId="7DC38C36" w14:textId="77777777" w:rsidR="000301FC" w:rsidRPr="00ED229F" w:rsidRDefault="00A95A2A" w:rsidP="004F16A5">
      <w:pPr>
        <w:snapToGrid w:val="0"/>
        <w:spacing w:line="540" w:lineRule="exact"/>
        <w:rPr>
          <w:rFonts w:ascii="仿宋" w:eastAsia="仿宋" w:hAnsi="仿宋" w:cs="Times New Roman"/>
          <w:sz w:val="28"/>
        </w:rPr>
      </w:pPr>
      <w:r w:rsidRPr="006674D1">
        <w:rPr>
          <w:rFonts w:ascii="Times New Roman" w:eastAsia="仿宋" w:hAnsi="仿宋" w:cs="Times New Roman"/>
          <w:b/>
          <w:sz w:val="28"/>
        </w:rPr>
        <w:t>第</w:t>
      </w:r>
      <w:r w:rsidR="00B93FD9" w:rsidRPr="006674D1">
        <w:rPr>
          <w:rFonts w:ascii="Times New Roman" w:eastAsia="仿宋" w:hAnsi="Times New Roman" w:cs="Times New Roman"/>
          <w:b/>
          <w:sz w:val="28"/>
        </w:rPr>
        <w:t>八</w:t>
      </w:r>
      <w:r w:rsidRPr="006674D1">
        <w:rPr>
          <w:rFonts w:ascii="Times New Roman" w:eastAsia="仿宋" w:hAnsi="Times New Roman" w:cs="Times New Roman"/>
          <w:b/>
          <w:sz w:val="28"/>
        </w:rPr>
        <w:t>条</w:t>
      </w:r>
      <w:r w:rsidRPr="00ED229F">
        <w:rPr>
          <w:rFonts w:ascii="仿宋" w:eastAsia="仿宋" w:hAnsi="仿宋" w:hint="eastAsia"/>
          <w:sz w:val="28"/>
        </w:rPr>
        <w:t xml:space="preserve">  </w:t>
      </w:r>
      <w:r w:rsidR="000301FC" w:rsidRPr="00ED229F">
        <w:rPr>
          <w:rFonts w:ascii="仿宋" w:eastAsia="仿宋" w:hAnsi="仿宋" w:cs="Times New Roman" w:hint="eastAsia"/>
          <w:sz w:val="28"/>
        </w:rPr>
        <w:t>二</w:t>
      </w:r>
      <w:r w:rsidRPr="00ED229F">
        <w:rPr>
          <w:rFonts w:ascii="仿宋" w:eastAsia="仿宋" w:hAnsi="仿宋" w:cs="Times New Roman" w:hint="eastAsia"/>
          <w:sz w:val="28"/>
        </w:rPr>
        <w:t>等奖</w:t>
      </w:r>
      <w:r w:rsidR="000301FC" w:rsidRPr="00ED229F">
        <w:rPr>
          <w:rFonts w:ascii="仿宋" w:eastAsia="仿宋" w:hAnsi="仿宋" w:cs="Times New Roman" w:hint="eastAsia"/>
          <w:sz w:val="28"/>
        </w:rPr>
        <w:t>候选项目需符合以下条件：</w:t>
      </w:r>
    </w:p>
    <w:p w14:paraId="51E6E941" w14:textId="5CEF8BA1" w:rsidR="00A95A2A" w:rsidRPr="00ED229F" w:rsidRDefault="000301FC" w:rsidP="004F16A5">
      <w:pPr>
        <w:snapToGrid w:val="0"/>
        <w:spacing w:line="540" w:lineRule="exact"/>
        <w:ind w:leftChars="201" w:left="422" w:firstLineChars="202" w:firstLine="566"/>
        <w:rPr>
          <w:rFonts w:ascii="仿宋" w:eastAsia="仿宋" w:hAnsi="仿宋" w:cs="Times New Roman"/>
          <w:sz w:val="28"/>
        </w:rPr>
      </w:pPr>
      <w:r w:rsidRPr="006674D1">
        <w:rPr>
          <w:rFonts w:ascii="Times New Roman" w:eastAsia="仿宋" w:hAnsi="Times New Roman" w:cs="Times New Roman"/>
          <w:sz w:val="28"/>
        </w:rPr>
        <w:t>1</w:t>
      </w:r>
      <w:r w:rsidR="00D126B9">
        <w:rPr>
          <w:rFonts w:ascii="Times New Roman" w:eastAsia="仿宋" w:hAnsi="Times New Roman" w:cs="Times New Roman" w:hint="eastAsia"/>
          <w:sz w:val="28"/>
        </w:rPr>
        <w:t>.</w:t>
      </w:r>
      <w:r w:rsidR="00D126B9">
        <w:rPr>
          <w:rFonts w:ascii="Times New Roman" w:eastAsia="仿宋" w:hAnsi="Times New Roman" w:cs="Times New Roman"/>
          <w:sz w:val="28"/>
        </w:rPr>
        <w:t xml:space="preserve"> </w:t>
      </w:r>
      <w:r w:rsidRPr="00ED229F">
        <w:rPr>
          <w:rFonts w:ascii="仿宋" w:eastAsia="仿宋" w:hAnsi="仿宋" w:cs="Times New Roman"/>
          <w:sz w:val="28"/>
          <w:szCs w:val="21"/>
        </w:rPr>
        <w:t>具有国内</w:t>
      </w:r>
      <w:r w:rsidR="00964B76">
        <w:rPr>
          <w:rFonts w:ascii="仿宋" w:eastAsia="仿宋" w:hAnsi="仿宋" w:cs="Times New Roman" w:hint="eastAsia"/>
          <w:sz w:val="28"/>
          <w:szCs w:val="21"/>
        </w:rPr>
        <w:t>先进</w:t>
      </w:r>
      <w:r w:rsidRPr="00ED229F">
        <w:rPr>
          <w:rFonts w:ascii="仿宋" w:eastAsia="仿宋" w:hAnsi="仿宋" w:cs="Times New Roman"/>
          <w:sz w:val="28"/>
          <w:szCs w:val="21"/>
        </w:rPr>
        <w:t>水平或具有较好社会经济效益</w:t>
      </w:r>
      <w:r w:rsidR="00D126B9">
        <w:rPr>
          <w:rFonts w:ascii="仿宋" w:eastAsia="仿宋" w:hAnsi="仿宋" w:cs="Times New Roman" w:hint="eastAsia"/>
          <w:sz w:val="28"/>
          <w:szCs w:val="21"/>
        </w:rPr>
        <w:t>。</w:t>
      </w:r>
      <w:r w:rsidRPr="00ED229F">
        <w:rPr>
          <w:rFonts w:ascii="仿宋" w:eastAsia="仿宋" w:hAnsi="仿宋" w:cs="Times New Roman" w:hint="eastAsia"/>
          <w:sz w:val="28"/>
        </w:rPr>
        <w:t xml:space="preserve"> </w:t>
      </w:r>
    </w:p>
    <w:p w14:paraId="228F4359" w14:textId="52F1D8D8" w:rsidR="00180689" w:rsidRPr="00ED229F" w:rsidRDefault="000301FC" w:rsidP="004F16A5">
      <w:pPr>
        <w:snapToGrid w:val="0"/>
        <w:spacing w:line="540" w:lineRule="exact"/>
        <w:ind w:leftChars="202" w:left="424" w:firstLineChars="201" w:firstLine="563"/>
        <w:rPr>
          <w:rFonts w:ascii="仿宋" w:eastAsia="仿宋" w:hAnsi="仿宋" w:cs="Times New Roman"/>
          <w:sz w:val="28"/>
        </w:rPr>
      </w:pPr>
      <w:r w:rsidRPr="006674D1">
        <w:rPr>
          <w:rFonts w:ascii="Times New Roman" w:eastAsia="仿宋" w:hAnsi="Times New Roman" w:cs="Times New Roman"/>
          <w:sz w:val="28"/>
        </w:rPr>
        <w:t>2</w:t>
      </w:r>
      <w:r w:rsidR="00D126B9">
        <w:rPr>
          <w:rFonts w:ascii="Times New Roman" w:eastAsia="仿宋" w:hAnsi="Times New Roman" w:cs="Times New Roman" w:hint="eastAsia"/>
          <w:sz w:val="28"/>
        </w:rPr>
        <w:t>.</w:t>
      </w:r>
      <w:r w:rsidR="00D126B9">
        <w:rPr>
          <w:rFonts w:ascii="Times New Roman" w:eastAsia="仿宋" w:hAnsi="Times New Roman" w:cs="Times New Roman"/>
          <w:sz w:val="28"/>
        </w:rPr>
        <w:t xml:space="preserve"> </w:t>
      </w:r>
      <w:r w:rsidR="00A95A2A" w:rsidRPr="00ED229F">
        <w:rPr>
          <w:rFonts w:ascii="仿宋" w:eastAsia="仿宋" w:hAnsi="仿宋" w:cs="Times New Roman" w:hint="eastAsia"/>
          <w:sz w:val="28"/>
        </w:rPr>
        <w:t>对提升我省分析测试水平有</w:t>
      </w:r>
      <w:r w:rsidRPr="00ED229F">
        <w:rPr>
          <w:rFonts w:ascii="仿宋" w:eastAsia="仿宋" w:hAnsi="仿宋" w:cs="Times New Roman" w:hint="eastAsia"/>
          <w:sz w:val="28"/>
        </w:rPr>
        <w:t>很大</w:t>
      </w:r>
      <w:r w:rsidR="00A95A2A" w:rsidRPr="00ED229F">
        <w:rPr>
          <w:rFonts w:ascii="仿宋" w:eastAsia="仿宋" w:hAnsi="仿宋" w:cs="Times New Roman" w:hint="eastAsia"/>
          <w:sz w:val="28"/>
        </w:rPr>
        <w:t>促进作用</w:t>
      </w:r>
      <w:r w:rsidR="00E95085" w:rsidRPr="00ED229F">
        <w:rPr>
          <w:rFonts w:ascii="仿宋" w:eastAsia="仿宋" w:hAnsi="仿宋" w:cs="Times New Roman" w:hint="eastAsia"/>
          <w:sz w:val="28"/>
        </w:rPr>
        <w:t>的</w:t>
      </w:r>
      <w:r w:rsidR="00D126B9">
        <w:rPr>
          <w:rFonts w:ascii="仿宋" w:eastAsia="仿宋" w:hAnsi="仿宋" w:cs="Times New Roman" w:hint="eastAsia"/>
          <w:sz w:val="28"/>
        </w:rPr>
        <w:t>。</w:t>
      </w:r>
    </w:p>
    <w:p w14:paraId="6D1773E9" w14:textId="2318AAEA" w:rsidR="000301FC" w:rsidRPr="00ED229F" w:rsidRDefault="000301FC" w:rsidP="004F16A5">
      <w:pPr>
        <w:snapToGrid w:val="0"/>
        <w:spacing w:line="540" w:lineRule="exact"/>
        <w:ind w:leftChars="202" w:left="424" w:firstLineChars="201" w:firstLine="563"/>
        <w:rPr>
          <w:rFonts w:ascii="仿宋" w:eastAsia="仿宋" w:hAnsi="仿宋" w:cs="Times New Roman"/>
          <w:sz w:val="28"/>
        </w:rPr>
      </w:pPr>
      <w:r w:rsidRPr="006674D1">
        <w:rPr>
          <w:rFonts w:ascii="Times New Roman" w:eastAsia="仿宋" w:hAnsi="Times New Roman" w:cs="Times New Roman"/>
          <w:sz w:val="28"/>
        </w:rPr>
        <w:t>3</w:t>
      </w:r>
      <w:r w:rsidR="00D126B9">
        <w:rPr>
          <w:rFonts w:ascii="Times New Roman" w:eastAsia="仿宋" w:hAnsi="Times New Roman" w:cs="Times New Roman" w:hint="eastAsia"/>
          <w:sz w:val="28"/>
        </w:rPr>
        <w:t>.</w:t>
      </w:r>
      <w:r w:rsidR="00D126B9">
        <w:rPr>
          <w:rFonts w:ascii="Times New Roman" w:eastAsia="仿宋" w:hAnsi="Times New Roman" w:cs="Times New Roman"/>
          <w:sz w:val="28"/>
        </w:rPr>
        <w:t xml:space="preserve"> </w:t>
      </w:r>
      <w:r w:rsidRPr="00ED229F">
        <w:rPr>
          <w:rFonts w:ascii="仿宋" w:eastAsia="仿宋" w:hAnsi="仿宋" w:cs="Times New Roman" w:hint="eastAsia"/>
          <w:sz w:val="28"/>
        </w:rPr>
        <w:t>是在单位的工作实践中的新发现、有相应的知识产权、并得到相应的应用（有用户证明）</w:t>
      </w:r>
      <w:r w:rsidR="00E95085" w:rsidRPr="00ED229F">
        <w:rPr>
          <w:rFonts w:ascii="仿宋" w:eastAsia="仿宋" w:hAnsi="仿宋" w:cs="Times New Roman" w:hint="eastAsia"/>
          <w:sz w:val="28"/>
        </w:rPr>
        <w:t>的。</w:t>
      </w:r>
    </w:p>
    <w:p w14:paraId="37C6B5E5" w14:textId="77777777" w:rsidR="000301FC" w:rsidRPr="00ED229F" w:rsidRDefault="000301FC" w:rsidP="004F16A5">
      <w:pPr>
        <w:snapToGrid w:val="0"/>
        <w:spacing w:line="540" w:lineRule="exact"/>
        <w:rPr>
          <w:rFonts w:ascii="仿宋" w:eastAsia="仿宋" w:hAnsi="仿宋" w:cs="Times New Roman"/>
          <w:sz w:val="28"/>
        </w:rPr>
      </w:pPr>
      <w:r w:rsidRPr="00ED229F">
        <w:rPr>
          <w:rFonts w:ascii="仿宋" w:eastAsia="仿宋" w:hAnsi="仿宋" w:hint="eastAsia"/>
          <w:b/>
          <w:sz w:val="28"/>
        </w:rPr>
        <w:t>第</w:t>
      </w:r>
      <w:r w:rsidR="00B93FD9" w:rsidRPr="00ED229F">
        <w:rPr>
          <w:rFonts w:ascii="仿宋" w:eastAsia="仿宋" w:hAnsi="仿宋" w:hint="eastAsia"/>
          <w:b/>
          <w:sz w:val="28"/>
        </w:rPr>
        <w:t>九</w:t>
      </w:r>
      <w:r w:rsidRPr="00ED229F">
        <w:rPr>
          <w:rFonts w:ascii="仿宋" w:eastAsia="仿宋" w:hAnsi="仿宋" w:hint="eastAsia"/>
          <w:b/>
          <w:sz w:val="28"/>
        </w:rPr>
        <w:t>条</w:t>
      </w:r>
      <w:r w:rsidRPr="00ED229F">
        <w:rPr>
          <w:rFonts w:ascii="仿宋" w:eastAsia="仿宋" w:hAnsi="仿宋" w:hint="eastAsia"/>
          <w:sz w:val="28"/>
        </w:rPr>
        <w:t xml:space="preserve">  </w:t>
      </w:r>
      <w:r w:rsidRPr="00ED229F">
        <w:rPr>
          <w:rFonts w:ascii="仿宋" w:eastAsia="仿宋" w:hAnsi="仿宋" w:cs="Times New Roman" w:hint="eastAsia"/>
          <w:sz w:val="28"/>
        </w:rPr>
        <w:t>三等奖候选项目需符合以下条件：</w:t>
      </w:r>
    </w:p>
    <w:p w14:paraId="5D3CDC98" w14:textId="308485C6" w:rsidR="00E95085" w:rsidRPr="006674D1" w:rsidRDefault="000301FC" w:rsidP="004F16A5">
      <w:pPr>
        <w:snapToGrid w:val="0"/>
        <w:spacing w:line="540" w:lineRule="exact"/>
        <w:ind w:leftChars="202" w:left="424" w:firstLineChars="201" w:firstLine="563"/>
        <w:rPr>
          <w:rFonts w:ascii="Times New Roman" w:eastAsia="仿宋" w:hAnsi="Times New Roman" w:cs="Times New Roman"/>
          <w:sz w:val="28"/>
        </w:rPr>
      </w:pPr>
      <w:r w:rsidRPr="006674D1">
        <w:rPr>
          <w:rFonts w:ascii="Times New Roman" w:eastAsia="仿宋" w:hAnsi="Times New Roman" w:cs="Times New Roman"/>
          <w:sz w:val="28"/>
        </w:rPr>
        <w:t>1</w:t>
      </w:r>
      <w:r w:rsidR="00D126B9">
        <w:rPr>
          <w:rFonts w:ascii="Times New Roman" w:eastAsia="仿宋" w:hAnsi="仿宋" w:cs="Times New Roman" w:hint="eastAsia"/>
          <w:sz w:val="28"/>
        </w:rPr>
        <w:t>.</w:t>
      </w:r>
      <w:r w:rsidR="00D126B9">
        <w:rPr>
          <w:rFonts w:ascii="Times New Roman" w:eastAsia="仿宋" w:hAnsi="仿宋" w:cs="Times New Roman"/>
          <w:sz w:val="28"/>
        </w:rPr>
        <w:t xml:space="preserve"> </w:t>
      </w:r>
      <w:r w:rsidR="00E95085" w:rsidRPr="006674D1">
        <w:rPr>
          <w:rFonts w:ascii="Times New Roman" w:eastAsia="仿宋" w:hAnsi="仿宋" w:cs="Times New Roman"/>
          <w:sz w:val="28"/>
          <w:szCs w:val="21"/>
        </w:rPr>
        <w:t>具有</w:t>
      </w:r>
      <w:r w:rsidR="00DF0854">
        <w:rPr>
          <w:rFonts w:ascii="Times New Roman" w:eastAsia="仿宋" w:hAnsi="仿宋" w:cs="Times New Roman" w:hint="eastAsia"/>
          <w:sz w:val="28"/>
          <w:szCs w:val="21"/>
        </w:rPr>
        <w:t>省内</w:t>
      </w:r>
      <w:r w:rsidR="00E95085" w:rsidRPr="006674D1">
        <w:rPr>
          <w:rFonts w:ascii="Times New Roman" w:eastAsia="仿宋" w:hAnsi="仿宋" w:cs="Times New Roman"/>
          <w:sz w:val="28"/>
          <w:szCs w:val="21"/>
        </w:rPr>
        <w:t>先进水平或在</w:t>
      </w:r>
      <w:r w:rsidR="00DF0854">
        <w:rPr>
          <w:rFonts w:ascii="Times New Roman" w:eastAsia="仿宋" w:hAnsi="仿宋" w:cs="Times New Roman" w:hint="eastAsia"/>
          <w:sz w:val="28"/>
          <w:szCs w:val="21"/>
        </w:rPr>
        <w:t>某一</w:t>
      </w:r>
      <w:r w:rsidR="00E95085" w:rsidRPr="006674D1">
        <w:rPr>
          <w:rFonts w:ascii="Times New Roman" w:eastAsia="仿宋" w:hAnsi="仿宋" w:cs="Times New Roman"/>
          <w:sz w:val="28"/>
          <w:szCs w:val="21"/>
        </w:rPr>
        <w:t>应用</w:t>
      </w:r>
      <w:r w:rsidR="00DF0854">
        <w:rPr>
          <w:rFonts w:ascii="Times New Roman" w:eastAsia="仿宋" w:hAnsi="仿宋" w:cs="Times New Roman" w:hint="eastAsia"/>
          <w:sz w:val="28"/>
          <w:szCs w:val="21"/>
        </w:rPr>
        <w:t>领域</w:t>
      </w:r>
      <w:r w:rsidR="00E95085" w:rsidRPr="006674D1">
        <w:rPr>
          <w:rFonts w:ascii="Times New Roman" w:eastAsia="仿宋" w:hAnsi="仿宋" w:cs="Times New Roman"/>
          <w:sz w:val="28"/>
          <w:szCs w:val="21"/>
        </w:rPr>
        <w:t>有显着</w:t>
      </w:r>
      <w:r w:rsidR="00DF0854">
        <w:rPr>
          <w:rFonts w:ascii="Times New Roman" w:eastAsia="仿宋" w:hAnsi="仿宋" w:cs="Times New Roman" w:hint="eastAsia"/>
          <w:sz w:val="28"/>
          <w:szCs w:val="21"/>
        </w:rPr>
        <w:t>效益</w:t>
      </w:r>
      <w:r w:rsidR="00D126B9">
        <w:rPr>
          <w:rFonts w:ascii="Times New Roman" w:eastAsia="仿宋" w:hAnsi="仿宋" w:cs="Times New Roman" w:hint="eastAsia"/>
          <w:sz w:val="28"/>
          <w:szCs w:val="21"/>
        </w:rPr>
        <w:t>。</w:t>
      </w:r>
    </w:p>
    <w:p w14:paraId="02E79B39" w14:textId="728F75A0" w:rsidR="000301FC" w:rsidRPr="006674D1" w:rsidRDefault="00E95085" w:rsidP="004F16A5">
      <w:pPr>
        <w:snapToGrid w:val="0"/>
        <w:spacing w:line="540" w:lineRule="exact"/>
        <w:ind w:leftChars="202" w:left="424" w:firstLineChars="201" w:firstLine="563"/>
        <w:rPr>
          <w:rFonts w:ascii="Times New Roman" w:eastAsia="仿宋" w:hAnsi="Times New Roman" w:cs="Times New Roman"/>
          <w:sz w:val="28"/>
        </w:rPr>
      </w:pPr>
      <w:r w:rsidRPr="006674D1">
        <w:rPr>
          <w:rFonts w:ascii="Times New Roman" w:eastAsia="仿宋" w:hAnsi="Times New Roman" w:cs="Times New Roman"/>
          <w:sz w:val="28"/>
        </w:rPr>
        <w:t>2</w:t>
      </w:r>
      <w:r w:rsidR="00D126B9">
        <w:rPr>
          <w:rFonts w:ascii="Times New Roman" w:eastAsia="仿宋" w:hAnsi="仿宋" w:cs="Times New Roman" w:hint="eastAsia"/>
          <w:sz w:val="28"/>
        </w:rPr>
        <w:t>.</w:t>
      </w:r>
      <w:r w:rsidR="00D126B9">
        <w:rPr>
          <w:rFonts w:ascii="Times New Roman" w:eastAsia="仿宋" w:hAnsi="仿宋" w:cs="Times New Roman"/>
          <w:sz w:val="28"/>
        </w:rPr>
        <w:t xml:space="preserve"> </w:t>
      </w:r>
      <w:r w:rsidRPr="006674D1">
        <w:rPr>
          <w:rFonts w:ascii="Times New Roman" w:eastAsia="仿宋" w:hAnsi="仿宋" w:cs="Times New Roman"/>
          <w:sz w:val="28"/>
          <w:szCs w:val="21"/>
        </w:rPr>
        <w:t>在成果转化或推广应用中具有显着成效的</w:t>
      </w:r>
      <w:r w:rsidR="00D126B9">
        <w:rPr>
          <w:rFonts w:ascii="Times New Roman" w:eastAsia="仿宋" w:hAnsi="仿宋" w:cs="Times New Roman" w:hint="eastAsia"/>
          <w:sz w:val="28"/>
        </w:rPr>
        <w:t>。</w:t>
      </w:r>
    </w:p>
    <w:p w14:paraId="03F38DFE" w14:textId="04A060E2" w:rsidR="000F7B90" w:rsidRPr="00ED229F" w:rsidRDefault="00E95085" w:rsidP="00BE6659">
      <w:pPr>
        <w:snapToGrid w:val="0"/>
        <w:spacing w:line="540" w:lineRule="exact"/>
        <w:ind w:leftChars="202" w:left="424" w:firstLineChars="201" w:firstLine="563"/>
        <w:rPr>
          <w:rFonts w:ascii="仿宋" w:eastAsia="仿宋" w:hAnsi="仿宋" w:cs="Times New Roman"/>
          <w:sz w:val="28"/>
        </w:rPr>
      </w:pPr>
      <w:r w:rsidRPr="006674D1">
        <w:rPr>
          <w:rFonts w:ascii="Times New Roman" w:eastAsia="仿宋" w:hAnsi="Times New Roman" w:cs="Times New Roman"/>
          <w:sz w:val="28"/>
        </w:rPr>
        <w:t>3</w:t>
      </w:r>
      <w:r w:rsidR="00D126B9">
        <w:rPr>
          <w:rFonts w:ascii="Times New Roman" w:eastAsia="仿宋" w:hAnsi="仿宋" w:cs="Times New Roman" w:hint="eastAsia"/>
          <w:sz w:val="28"/>
        </w:rPr>
        <w:t>.</w:t>
      </w:r>
      <w:r w:rsidR="00D126B9">
        <w:rPr>
          <w:rFonts w:ascii="Times New Roman" w:eastAsia="仿宋" w:hAnsi="仿宋" w:cs="Times New Roman"/>
          <w:sz w:val="28"/>
        </w:rPr>
        <w:t xml:space="preserve"> </w:t>
      </w:r>
      <w:r w:rsidRPr="00ED229F">
        <w:rPr>
          <w:rFonts w:ascii="仿宋" w:eastAsia="仿宋" w:hAnsi="仿宋" w:cs="Times New Roman" w:hint="eastAsia"/>
          <w:sz w:val="28"/>
        </w:rPr>
        <w:t>对已经上升为相应标准（国家标准、行业标准或团体标准）或规范的、产生相应社会效益或经济效益的项目将优先考虑</w:t>
      </w:r>
      <w:r w:rsidR="00B93FD9" w:rsidRPr="00ED229F">
        <w:rPr>
          <w:rFonts w:ascii="仿宋" w:eastAsia="仿宋" w:hAnsi="仿宋" w:cs="Times New Roman" w:hint="eastAsia"/>
          <w:sz w:val="28"/>
        </w:rPr>
        <w:t>。</w:t>
      </w:r>
    </w:p>
    <w:p w14:paraId="319B0236" w14:textId="77777777" w:rsidR="00D4567D" w:rsidRDefault="00045017" w:rsidP="00BE6659">
      <w:pPr>
        <w:snapToGrid w:val="0"/>
        <w:spacing w:beforeLines="100" w:before="312" w:afterLines="100" w:after="312" w:line="540" w:lineRule="exact"/>
        <w:jc w:val="center"/>
        <w:rPr>
          <w:b/>
          <w:sz w:val="28"/>
        </w:rPr>
      </w:pPr>
      <w:r w:rsidRPr="00045017">
        <w:rPr>
          <w:rFonts w:hint="eastAsia"/>
          <w:b/>
          <w:sz w:val="28"/>
        </w:rPr>
        <w:t>第三章</w:t>
      </w:r>
      <w:r w:rsidRPr="00045017">
        <w:rPr>
          <w:rFonts w:hint="eastAsia"/>
          <w:b/>
          <w:sz w:val="28"/>
        </w:rPr>
        <w:t xml:space="preserve">  </w:t>
      </w:r>
      <w:r w:rsidR="008507F7">
        <w:rPr>
          <w:rFonts w:hint="eastAsia"/>
          <w:b/>
          <w:sz w:val="28"/>
        </w:rPr>
        <w:t>申报与</w:t>
      </w:r>
      <w:r w:rsidRPr="00045017">
        <w:rPr>
          <w:b/>
          <w:sz w:val="28"/>
        </w:rPr>
        <w:t>受理</w:t>
      </w:r>
    </w:p>
    <w:p w14:paraId="22B09E00" w14:textId="4CDBFCCE" w:rsidR="006D0A2B" w:rsidRDefault="00045017" w:rsidP="004F16A5">
      <w:pPr>
        <w:snapToGrid w:val="0"/>
        <w:spacing w:line="540" w:lineRule="exact"/>
        <w:rPr>
          <w:rFonts w:ascii="仿宋" w:eastAsia="仿宋" w:hAnsi="仿宋" w:cs="Times New Roman"/>
          <w:sz w:val="28"/>
        </w:rPr>
      </w:pPr>
      <w:r w:rsidRPr="00ED229F">
        <w:rPr>
          <w:rFonts w:ascii="仿宋" w:eastAsia="仿宋" w:hAnsi="仿宋" w:hint="eastAsia"/>
          <w:b/>
          <w:sz w:val="28"/>
        </w:rPr>
        <w:t>第</w:t>
      </w:r>
      <w:r w:rsidR="00B93FD9" w:rsidRPr="00ED229F">
        <w:rPr>
          <w:rFonts w:ascii="仿宋" w:eastAsia="仿宋" w:hAnsi="仿宋" w:hint="eastAsia"/>
          <w:b/>
          <w:sz w:val="28"/>
        </w:rPr>
        <w:t>十</w:t>
      </w:r>
      <w:r w:rsidRPr="00ED229F">
        <w:rPr>
          <w:rFonts w:ascii="仿宋" w:eastAsia="仿宋" w:hAnsi="仿宋" w:hint="eastAsia"/>
          <w:b/>
          <w:sz w:val="28"/>
        </w:rPr>
        <w:t>条</w:t>
      </w:r>
      <w:r w:rsidRPr="00ED229F">
        <w:rPr>
          <w:rFonts w:ascii="仿宋" w:eastAsia="仿宋" w:hAnsi="仿宋" w:hint="eastAsia"/>
          <w:sz w:val="28"/>
        </w:rPr>
        <w:t xml:space="preserve"> </w:t>
      </w:r>
      <w:r w:rsidR="00DF0854">
        <w:rPr>
          <w:rFonts w:ascii="仿宋" w:eastAsia="仿宋" w:hAnsi="仿宋" w:hint="eastAsia"/>
          <w:sz w:val="28"/>
        </w:rPr>
        <w:t>协会</w:t>
      </w:r>
      <w:r w:rsidR="001872AB">
        <w:rPr>
          <w:rFonts w:ascii="仿宋" w:eastAsia="仿宋" w:hAnsi="仿宋" w:hint="eastAsia"/>
          <w:sz w:val="28"/>
        </w:rPr>
        <w:t>于评奖当年</w:t>
      </w:r>
      <w:r w:rsidR="00DF0854">
        <w:rPr>
          <w:rFonts w:ascii="仿宋" w:eastAsia="仿宋" w:hAnsi="仿宋" w:hint="eastAsia"/>
          <w:sz w:val="28"/>
        </w:rPr>
        <w:t>发布</w:t>
      </w:r>
      <w:r w:rsidR="001872AB" w:rsidDel="001872AB">
        <w:rPr>
          <w:rFonts w:ascii="仿宋" w:eastAsia="仿宋" w:hAnsi="仿宋" w:hint="eastAsia"/>
          <w:sz w:val="28"/>
        </w:rPr>
        <w:t xml:space="preserve"> </w:t>
      </w:r>
      <w:r w:rsidR="00DF0854">
        <w:rPr>
          <w:rFonts w:ascii="仿宋" w:eastAsia="仿宋" w:hAnsi="仿宋" w:hint="eastAsia"/>
          <w:sz w:val="28"/>
        </w:rPr>
        <w:t>“</w:t>
      </w:r>
      <w:r w:rsidR="00980C60" w:rsidRPr="006674D1">
        <w:rPr>
          <w:rFonts w:ascii="Times New Roman" w:eastAsia="仿宋" w:hAnsi="Times New Roman" w:cs="Times New Roman"/>
          <w:sz w:val="28"/>
        </w:rPr>
        <w:t>ZJAIA</w:t>
      </w:r>
      <w:r w:rsidR="00980C60" w:rsidRPr="006674D1">
        <w:rPr>
          <w:rFonts w:ascii="Times New Roman" w:eastAsia="仿宋" w:hAnsi="仿宋" w:cs="Times New Roman"/>
          <w:sz w:val="28"/>
        </w:rPr>
        <w:t>奖</w:t>
      </w:r>
      <w:r w:rsidR="00DF0854">
        <w:rPr>
          <w:rFonts w:ascii="仿宋" w:eastAsia="仿宋" w:hAnsi="仿宋" w:hint="eastAsia"/>
          <w:sz w:val="28"/>
        </w:rPr>
        <w:t>”</w:t>
      </w:r>
      <w:r w:rsidRPr="00ED229F">
        <w:rPr>
          <w:rFonts w:ascii="仿宋" w:eastAsia="仿宋" w:hAnsi="仿宋" w:cs="Times New Roman" w:hint="eastAsia"/>
          <w:sz w:val="28"/>
        </w:rPr>
        <w:t>申报</w:t>
      </w:r>
      <w:r w:rsidR="00DF0854">
        <w:rPr>
          <w:rFonts w:ascii="仿宋" w:eastAsia="仿宋" w:hAnsi="仿宋" w:cs="Times New Roman" w:hint="eastAsia"/>
          <w:sz w:val="28"/>
        </w:rPr>
        <w:t>通知。申报者可通过</w:t>
      </w:r>
      <w:r w:rsidRPr="00ED229F">
        <w:rPr>
          <w:rFonts w:ascii="仿宋" w:eastAsia="仿宋" w:hAnsi="仿宋" w:cs="Times New Roman" w:hint="eastAsia"/>
          <w:sz w:val="28"/>
        </w:rPr>
        <w:t>浙江省分析测试协会的网站</w:t>
      </w:r>
      <w:r w:rsidRPr="006674D1">
        <w:rPr>
          <w:rFonts w:ascii="Times New Roman" w:eastAsia="仿宋" w:hAnsi="仿宋" w:cs="Times New Roman"/>
          <w:sz w:val="28"/>
        </w:rPr>
        <w:t>（</w:t>
      </w:r>
      <w:r w:rsidRPr="006674D1">
        <w:rPr>
          <w:rFonts w:ascii="Times New Roman" w:eastAsia="仿宋" w:hAnsi="Times New Roman" w:cs="Times New Roman"/>
          <w:sz w:val="28"/>
        </w:rPr>
        <w:t>http://www.zjaia.org.cn/</w:t>
      </w:r>
      <w:r w:rsidRPr="006674D1">
        <w:rPr>
          <w:rFonts w:ascii="Times New Roman" w:eastAsia="仿宋" w:hAnsi="仿宋" w:cs="Times New Roman"/>
          <w:sz w:val="28"/>
        </w:rPr>
        <w:t>）</w:t>
      </w:r>
      <w:r w:rsidR="00DF0854">
        <w:rPr>
          <w:rFonts w:ascii="Times New Roman" w:eastAsia="仿宋" w:hAnsi="仿宋" w:cs="Times New Roman" w:hint="eastAsia"/>
          <w:sz w:val="28"/>
        </w:rPr>
        <w:t>下载申报表格，在申报截止日之前将相关申报材料提交至浙江省分析测试协会</w:t>
      </w:r>
      <w:r w:rsidR="006D0A2B" w:rsidRPr="00ED229F">
        <w:rPr>
          <w:rFonts w:ascii="仿宋" w:eastAsia="仿宋" w:hAnsi="仿宋" w:cs="Times New Roman" w:hint="eastAsia"/>
          <w:sz w:val="28"/>
        </w:rPr>
        <w:t>。</w:t>
      </w:r>
    </w:p>
    <w:p w14:paraId="6CAA246A" w14:textId="77777777" w:rsidR="00045017" w:rsidRPr="00ED229F" w:rsidRDefault="006D0A2B" w:rsidP="004F16A5">
      <w:pPr>
        <w:snapToGrid w:val="0"/>
        <w:spacing w:line="540" w:lineRule="exact"/>
        <w:rPr>
          <w:rFonts w:ascii="仿宋" w:eastAsia="仿宋" w:hAnsi="仿宋" w:cs="Times New Roman"/>
          <w:sz w:val="28"/>
        </w:rPr>
      </w:pPr>
      <w:r w:rsidRPr="00ED229F">
        <w:rPr>
          <w:rFonts w:ascii="仿宋" w:eastAsia="仿宋" w:hAnsi="仿宋" w:cs="Times New Roman" w:hint="eastAsia"/>
          <w:b/>
          <w:sz w:val="28"/>
        </w:rPr>
        <w:t>第十</w:t>
      </w:r>
      <w:r w:rsidR="00DF0854">
        <w:rPr>
          <w:rFonts w:ascii="仿宋" w:eastAsia="仿宋" w:hAnsi="仿宋" w:cs="Times New Roman" w:hint="eastAsia"/>
          <w:b/>
          <w:sz w:val="28"/>
        </w:rPr>
        <w:t>一</w:t>
      </w:r>
      <w:r w:rsidRPr="00ED229F">
        <w:rPr>
          <w:rFonts w:ascii="仿宋" w:eastAsia="仿宋" w:hAnsi="仿宋" w:cs="Times New Roman" w:hint="eastAsia"/>
          <w:b/>
          <w:sz w:val="28"/>
        </w:rPr>
        <w:t>条</w:t>
      </w:r>
      <w:r w:rsidRPr="00ED229F">
        <w:rPr>
          <w:rFonts w:ascii="仿宋" w:eastAsia="仿宋" w:hAnsi="仿宋" w:cs="Times New Roman" w:hint="eastAsia"/>
          <w:sz w:val="28"/>
        </w:rPr>
        <w:t xml:space="preserve">  </w:t>
      </w:r>
      <w:r w:rsidR="00045017" w:rsidRPr="00ED229F">
        <w:rPr>
          <w:rFonts w:ascii="仿宋" w:eastAsia="仿宋" w:hAnsi="仿宋" w:cs="Times New Roman" w:hint="eastAsia"/>
          <w:sz w:val="28"/>
        </w:rPr>
        <w:t>申报材料需包括（但不限于）以下</w:t>
      </w:r>
      <w:r w:rsidRPr="00ED229F">
        <w:rPr>
          <w:rFonts w:ascii="仿宋" w:eastAsia="仿宋" w:hAnsi="仿宋" w:cs="Times New Roman" w:hint="eastAsia"/>
          <w:sz w:val="28"/>
        </w:rPr>
        <w:t>内容</w:t>
      </w:r>
      <w:r w:rsidR="00045017" w:rsidRPr="00ED229F">
        <w:rPr>
          <w:rFonts w:ascii="仿宋" w:eastAsia="仿宋" w:hAnsi="仿宋" w:cs="Times New Roman" w:hint="eastAsia"/>
          <w:sz w:val="28"/>
        </w:rPr>
        <w:t>：</w:t>
      </w:r>
    </w:p>
    <w:p w14:paraId="5643DC1C" w14:textId="17B164FE" w:rsidR="00045017" w:rsidRPr="00ED229F" w:rsidRDefault="00045017" w:rsidP="004F16A5">
      <w:pPr>
        <w:snapToGrid w:val="0"/>
        <w:spacing w:line="540" w:lineRule="exact"/>
        <w:ind w:firstLineChars="202" w:firstLine="566"/>
        <w:rPr>
          <w:rFonts w:ascii="仿宋" w:eastAsia="仿宋" w:hAnsi="仿宋" w:cs="Times New Roman"/>
          <w:sz w:val="28"/>
        </w:rPr>
      </w:pPr>
      <w:r w:rsidRPr="00ED229F">
        <w:rPr>
          <w:rFonts w:ascii="仿宋" w:eastAsia="仿宋" w:hAnsi="仿宋" w:cs="Times New Roman" w:hint="eastAsia"/>
          <w:sz w:val="28"/>
        </w:rPr>
        <w:lastRenderedPageBreak/>
        <w:t>1. 网上下载</w:t>
      </w:r>
      <w:r w:rsidR="00DF0854">
        <w:rPr>
          <w:rFonts w:ascii="仿宋" w:eastAsia="仿宋" w:hAnsi="仿宋" w:cs="Times New Roman" w:hint="eastAsia"/>
          <w:sz w:val="28"/>
        </w:rPr>
        <w:t>并填写完整</w:t>
      </w:r>
      <w:r w:rsidRPr="00ED229F">
        <w:rPr>
          <w:rFonts w:ascii="仿宋" w:eastAsia="仿宋" w:hAnsi="仿宋" w:cs="Times New Roman" w:hint="eastAsia"/>
          <w:sz w:val="28"/>
        </w:rPr>
        <w:t>的</w:t>
      </w:r>
      <w:r w:rsidR="00903F8C" w:rsidRPr="00ED229F">
        <w:rPr>
          <w:rFonts w:ascii="仿宋" w:eastAsia="仿宋" w:hAnsi="仿宋" w:cs="Times New Roman" w:hint="eastAsia"/>
          <w:sz w:val="28"/>
        </w:rPr>
        <w:t>《浙江省分析测试协会科学技术奖</w:t>
      </w:r>
      <w:r w:rsidR="00DF0854">
        <w:rPr>
          <w:rFonts w:ascii="仿宋" w:eastAsia="仿宋" w:hAnsi="仿宋" w:cs="Times New Roman" w:hint="eastAsia"/>
          <w:sz w:val="28"/>
        </w:rPr>
        <w:t>（ZJAIA）</w:t>
      </w:r>
      <w:r w:rsidR="00903F8C" w:rsidRPr="00ED229F">
        <w:rPr>
          <w:rFonts w:ascii="仿宋" w:eastAsia="仿宋" w:hAnsi="仿宋" w:cs="Times New Roman" w:hint="eastAsia"/>
          <w:sz w:val="28"/>
        </w:rPr>
        <w:t>申报</w:t>
      </w:r>
      <w:r w:rsidR="00DF0854">
        <w:rPr>
          <w:rFonts w:ascii="仿宋" w:eastAsia="仿宋" w:hAnsi="仿宋" w:cs="Times New Roman" w:hint="eastAsia"/>
          <w:sz w:val="28"/>
        </w:rPr>
        <w:t>材料</w:t>
      </w:r>
      <w:r w:rsidR="00903F8C" w:rsidRPr="00ED229F">
        <w:rPr>
          <w:rFonts w:ascii="仿宋" w:eastAsia="仿宋" w:hAnsi="仿宋" w:cs="Times New Roman" w:hint="eastAsia"/>
          <w:sz w:val="28"/>
        </w:rPr>
        <w:t>》</w:t>
      </w:r>
      <w:r w:rsidR="00DF0854">
        <w:rPr>
          <w:rFonts w:ascii="仿宋" w:eastAsia="仿宋" w:hAnsi="仿宋" w:cs="Times New Roman" w:hint="eastAsia"/>
          <w:sz w:val="28"/>
        </w:rPr>
        <w:t>，</w:t>
      </w:r>
      <w:r w:rsidR="008507F7">
        <w:rPr>
          <w:rFonts w:ascii="仿宋" w:eastAsia="仿宋" w:hAnsi="仿宋" w:cs="Times New Roman" w:hint="eastAsia"/>
          <w:sz w:val="28"/>
        </w:rPr>
        <w:t>申报人需按要求填写申报表，</w:t>
      </w:r>
      <w:r w:rsidR="00DF0854">
        <w:rPr>
          <w:rFonts w:ascii="仿宋" w:eastAsia="仿宋" w:hAnsi="仿宋" w:cs="Times New Roman" w:hint="eastAsia"/>
          <w:sz w:val="28"/>
        </w:rPr>
        <w:t>申报材料须有申报人单位签署意见</w:t>
      </w:r>
      <w:r w:rsidR="008507F7">
        <w:rPr>
          <w:rFonts w:ascii="仿宋" w:eastAsia="仿宋" w:hAnsi="仿宋" w:cs="Times New Roman" w:hint="eastAsia"/>
          <w:sz w:val="28"/>
        </w:rPr>
        <w:t>，</w:t>
      </w:r>
      <w:r w:rsidR="008507F7" w:rsidRPr="008507F7">
        <w:rPr>
          <w:rFonts w:ascii="仿宋" w:eastAsia="仿宋" w:hAnsi="仿宋" w:cs="Times New Roman" w:hint="eastAsia"/>
          <w:sz w:val="28"/>
        </w:rPr>
        <w:t>对不符合要求填写的项目将在资格审查中被淘汰</w:t>
      </w:r>
      <w:r w:rsidR="00D126B9">
        <w:rPr>
          <w:rFonts w:ascii="仿宋" w:eastAsia="仿宋" w:hAnsi="仿宋" w:cs="Times New Roman" w:hint="eastAsia"/>
          <w:sz w:val="28"/>
        </w:rPr>
        <w:t>。</w:t>
      </w:r>
    </w:p>
    <w:p w14:paraId="046003B4" w14:textId="5FD73E88" w:rsidR="008070C3" w:rsidRPr="00ED229F" w:rsidRDefault="00045017" w:rsidP="004F16A5">
      <w:pPr>
        <w:snapToGrid w:val="0"/>
        <w:spacing w:line="540" w:lineRule="exact"/>
        <w:ind w:firstLineChars="202" w:firstLine="566"/>
        <w:rPr>
          <w:rFonts w:ascii="仿宋" w:eastAsia="仿宋" w:hAnsi="仿宋" w:cs="Times New Roman"/>
          <w:sz w:val="28"/>
          <w:szCs w:val="21"/>
        </w:rPr>
      </w:pPr>
      <w:r w:rsidRPr="00ED229F">
        <w:rPr>
          <w:rFonts w:ascii="仿宋" w:eastAsia="仿宋" w:hAnsi="仿宋" w:cs="Times New Roman" w:hint="eastAsia"/>
          <w:sz w:val="28"/>
        </w:rPr>
        <w:t xml:space="preserve">2. </w:t>
      </w:r>
      <w:r w:rsidR="008070C3" w:rsidRPr="00ED229F">
        <w:rPr>
          <w:rFonts w:ascii="仿宋" w:eastAsia="仿宋" w:hAnsi="仿宋" w:cs="Times New Roman" w:hint="eastAsia"/>
          <w:sz w:val="28"/>
        </w:rPr>
        <w:t>与所申报项目相匹配的佐证材料</w:t>
      </w:r>
      <w:r w:rsidR="00E16395" w:rsidRPr="00ED229F">
        <w:rPr>
          <w:rFonts w:ascii="仿宋" w:eastAsia="仿宋" w:hAnsi="仿宋" w:cs="Times New Roman" w:hint="eastAsia"/>
          <w:sz w:val="28"/>
        </w:rPr>
        <w:t>扫描件</w:t>
      </w:r>
      <w:r w:rsidR="008070C3" w:rsidRPr="00ED229F">
        <w:rPr>
          <w:rFonts w:ascii="仿宋" w:eastAsia="仿宋" w:hAnsi="仿宋" w:cs="Times New Roman" w:hint="eastAsia"/>
          <w:sz w:val="28"/>
        </w:rPr>
        <w:t>：</w:t>
      </w:r>
      <w:r w:rsidR="008070C3" w:rsidRPr="00ED229F">
        <w:rPr>
          <w:rFonts w:ascii="仿宋" w:eastAsia="仿宋" w:hAnsi="仿宋" w:cs="Times New Roman"/>
          <w:sz w:val="28"/>
          <w:szCs w:val="21"/>
        </w:rPr>
        <w:t>代表性成果</w:t>
      </w:r>
      <w:r w:rsidR="008070C3" w:rsidRPr="00ED229F">
        <w:rPr>
          <w:rFonts w:ascii="仿宋" w:eastAsia="仿宋" w:hAnsi="仿宋" w:cs="Times New Roman" w:hint="eastAsia"/>
          <w:sz w:val="28"/>
          <w:szCs w:val="21"/>
        </w:rPr>
        <w:t>的</w:t>
      </w:r>
      <w:r w:rsidR="008070C3" w:rsidRPr="00ED229F">
        <w:rPr>
          <w:rFonts w:ascii="仿宋" w:eastAsia="仿宋" w:hAnsi="仿宋" w:cs="Times New Roman"/>
          <w:sz w:val="28"/>
          <w:szCs w:val="21"/>
        </w:rPr>
        <w:t>详细说明</w:t>
      </w:r>
      <w:r w:rsidR="00DF0854">
        <w:rPr>
          <w:rFonts w:ascii="仿宋" w:eastAsia="仿宋" w:hAnsi="仿宋" w:cs="Times New Roman" w:hint="eastAsia"/>
          <w:sz w:val="28"/>
          <w:szCs w:val="21"/>
        </w:rPr>
        <w:t>、</w:t>
      </w:r>
      <w:r w:rsidR="008070C3" w:rsidRPr="00ED229F">
        <w:rPr>
          <w:rFonts w:ascii="仿宋" w:eastAsia="仿宋" w:hAnsi="仿宋" w:cs="Times New Roman"/>
          <w:sz w:val="28"/>
          <w:szCs w:val="21"/>
        </w:rPr>
        <w:t>论文全文</w:t>
      </w:r>
      <w:r w:rsidR="008070C3" w:rsidRPr="00ED229F">
        <w:rPr>
          <w:rFonts w:ascii="仿宋" w:eastAsia="仿宋" w:hAnsi="仿宋" w:cs="Times New Roman" w:hint="eastAsia"/>
          <w:sz w:val="28"/>
          <w:szCs w:val="21"/>
        </w:rPr>
        <w:t>；</w:t>
      </w:r>
      <w:r w:rsidR="008070C3" w:rsidRPr="00ED229F">
        <w:rPr>
          <w:rFonts w:ascii="仿宋" w:eastAsia="仿宋" w:hAnsi="仿宋" w:cs="Times New Roman"/>
          <w:sz w:val="28"/>
          <w:szCs w:val="21"/>
        </w:rPr>
        <w:t>有关的鉴定材料</w:t>
      </w:r>
      <w:r w:rsidR="004C7F5D">
        <w:rPr>
          <w:rFonts w:ascii="仿宋" w:eastAsia="仿宋" w:hAnsi="仿宋" w:cs="Times New Roman" w:hint="eastAsia"/>
          <w:sz w:val="28"/>
          <w:szCs w:val="21"/>
        </w:rPr>
        <w:t>；</w:t>
      </w:r>
      <w:r w:rsidR="006D0A2B" w:rsidRPr="00ED229F">
        <w:rPr>
          <w:rFonts w:ascii="仿宋" w:eastAsia="仿宋" w:hAnsi="仿宋" w:cs="Times New Roman" w:hint="eastAsia"/>
          <w:sz w:val="28"/>
          <w:szCs w:val="21"/>
        </w:rPr>
        <w:t>科技查新报告</w:t>
      </w:r>
      <w:r w:rsidR="004C7F5D">
        <w:rPr>
          <w:rFonts w:ascii="仿宋" w:eastAsia="仿宋" w:hAnsi="仿宋" w:cs="Times New Roman" w:hint="eastAsia"/>
          <w:sz w:val="28"/>
          <w:szCs w:val="21"/>
        </w:rPr>
        <w:t>；</w:t>
      </w:r>
      <w:r w:rsidR="008070C3" w:rsidRPr="00ED229F">
        <w:rPr>
          <w:rFonts w:ascii="仿宋" w:eastAsia="仿宋" w:hAnsi="仿宋" w:cs="Times New Roman"/>
          <w:sz w:val="28"/>
          <w:szCs w:val="21"/>
        </w:rPr>
        <w:t>获奖、专利</w:t>
      </w:r>
      <w:r w:rsidR="00E16395" w:rsidRPr="00ED229F">
        <w:rPr>
          <w:rFonts w:ascii="仿宋" w:eastAsia="仿宋" w:hAnsi="仿宋" w:cs="Times New Roman" w:hint="eastAsia"/>
          <w:sz w:val="28"/>
          <w:szCs w:val="21"/>
        </w:rPr>
        <w:t>、</w:t>
      </w:r>
      <w:r w:rsidR="00E16395" w:rsidRPr="00ED229F">
        <w:rPr>
          <w:rFonts w:ascii="仿宋" w:eastAsia="仿宋" w:hAnsi="仿宋" w:cs="Times New Roman"/>
          <w:sz w:val="28"/>
          <w:szCs w:val="21"/>
        </w:rPr>
        <w:t>软件著作权证书</w:t>
      </w:r>
      <w:r w:rsidR="008070C3" w:rsidRPr="00ED229F">
        <w:rPr>
          <w:rFonts w:ascii="仿宋" w:eastAsia="仿宋" w:hAnsi="仿宋" w:cs="Times New Roman"/>
          <w:sz w:val="28"/>
          <w:szCs w:val="21"/>
        </w:rPr>
        <w:t>等</w:t>
      </w:r>
      <w:r w:rsidR="009516F1">
        <w:rPr>
          <w:rFonts w:ascii="仿宋" w:eastAsia="仿宋" w:hAnsi="仿宋" w:cs="Times New Roman" w:hint="eastAsia"/>
          <w:sz w:val="28"/>
          <w:szCs w:val="21"/>
        </w:rPr>
        <w:t>。</w:t>
      </w:r>
      <w:r w:rsidR="005C67A0">
        <w:rPr>
          <w:rFonts w:ascii="仿宋" w:eastAsia="仿宋" w:hAnsi="仿宋" w:cs="Times New Roman" w:hint="eastAsia"/>
          <w:sz w:val="28"/>
          <w:szCs w:val="21"/>
        </w:rPr>
        <w:t>申报人</w:t>
      </w:r>
      <w:r w:rsidR="008507F7">
        <w:rPr>
          <w:rFonts w:ascii="仿宋" w:eastAsia="仿宋" w:hAnsi="仿宋" w:cs="Times New Roman" w:hint="eastAsia"/>
          <w:sz w:val="28"/>
          <w:szCs w:val="21"/>
        </w:rPr>
        <w:t>和申报单位</w:t>
      </w:r>
      <w:r w:rsidR="005C67A0">
        <w:rPr>
          <w:rFonts w:ascii="仿宋" w:eastAsia="仿宋" w:hAnsi="仿宋" w:cs="Times New Roman" w:hint="eastAsia"/>
          <w:sz w:val="28"/>
          <w:szCs w:val="21"/>
        </w:rPr>
        <w:t>需签署</w:t>
      </w:r>
      <w:r w:rsidR="005C67A0" w:rsidRPr="00882B1D">
        <w:rPr>
          <w:rFonts w:ascii="仿宋" w:eastAsia="仿宋" w:hAnsi="仿宋" w:cs="Times New Roman" w:hint="eastAsia"/>
          <w:sz w:val="28"/>
          <w:szCs w:val="21"/>
        </w:rPr>
        <w:t>“申报成果材料</w:t>
      </w:r>
      <w:r w:rsidR="008507F7">
        <w:rPr>
          <w:rFonts w:ascii="仿宋" w:eastAsia="仿宋" w:hAnsi="仿宋" w:cs="Times New Roman" w:hint="eastAsia"/>
          <w:sz w:val="28"/>
          <w:szCs w:val="21"/>
        </w:rPr>
        <w:t>不具重复性</w:t>
      </w:r>
      <w:r w:rsidR="005C67A0" w:rsidRPr="00882B1D">
        <w:rPr>
          <w:rFonts w:ascii="仿宋" w:eastAsia="仿宋" w:hAnsi="仿宋" w:cs="Times New Roman" w:hint="eastAsia"/>
          <w:sz w:val="28"/>
          <w:szCs w:val="21"/>
        </w:rPr>
        <w:t>承诺书</w:t>
      </w:r>
      <w:r w:rsidR="008507F7" w:rsidRPr="00C46487">
        <w:rPr>
          <w:rFonts w:ascii="仿宋" w:eastAsia="仿宋" w:hAnsi="仿宋" w:cs="Times New Roman" w:hint="eastAsia"/>
          <w:sz w:val="28"/>
          <w:szCs w:val="21"/>
        </w:rPr>
        <w:t>”</w:t>
      </w:r>
      <w:r w:rsidR="005C67A0">
        <w:rPr>
          <w:rFonts w:ascii="仿宋" w:eastAsia="仿宋" w:hAnsi="仿宋" w:cs="Times New Roman" w:hint="eastAsia"/>
          <w:sz w:val="28"/>
          <w:szCs w:val="21"/>
        </w:rPr>
        <w:t>，确认</w:t>
      </w:r>
      <w:r w:rsidR="009516F1">
        <w:rPr>
          <w:rFonts w:ascii="仿宋" w:eastAsia="仿宋" w:hAnsi="仿宋" w:cs="Times New Roman" w:hint="eastAsia"/>
          <w:sz w:val="28"/>
          <w:szCs w:val="21"/>
        </w:rPr>
        <w:t>所有申报的成果</w:t>
      </w:r>
      <w:r w:rsidR="005477A4">
        <w:rPr>
          <w:rFonts w:ascii="仿宋" w:eastAsia="仿宋" w:hAnsi="仿宋" w:cs="Times New Roman" w:hint="eastAsia"/>
          <w:sz w:val="28"/>
          <w:szCs w:val="21"/>
        </w:rPr>
        <w:t>材料</w:t>
      </w:r>
      <w:r w:rsidR="009516F1">
        <w:rPr>
          <w:rFonts w:ascii="仿宋" w:eastAsia="仿宋" w:hAnsi="仿宋" w:cs="Times New Roman" w:hint="eastAsia"/>
          <w:sz w:val="28"/>
          <w:szCs w:val="21"/>
        </w:rPr>
        <w:t>均</w:t>
      </w:r>
      <w:r w:rsidR="005477A4">
        <w:rPr>
          <w:rFonts w:ascii="仿宋" w:eastAsia="仿宋" w:hAnsi="仿宋" w:cs="Times New Roman" w:hint="eastAsia"/>
          <w:sz w:val="28"/>
          <w:szCs w:val="21"/>
        </w:rPr>
        <w:t>未在同等级和更高级的已获得成果中使用过</w:t>
      </w:r>
      <w:r w:rsidR="00D126B9">
        <w:rPr>
          <w:rFonts w:ascii="仿宋" w:eastAsia="仿宋" w:hAnsi="仿宋" w:cs="Times New Roman" w:hint="eastAsia"/>
          <w:sz w:val="28"/>
          <w:szCs w:val="21"/>
        </w:rPr>
        <w:t>。</w:t>
      </w:r>
    </w:p>
    <w:p w14:paraId="727AC896" w14:textId="1CD1AEA7" w:rsidR="00324D36" w:rsidRDefault="008070C3" w:rsidP="004F16A5">
      <w:pPr>
        <w:snapToGrid w:val="0"/>
        <w:spacing w:line="540" w:lineRule="exact"/>
        <w:ind w:firstLineChars="202" w:firstLine="566"/>
        <w:rPr>
          <w:rFonts w:ascii="仿宋" w:eastAsia="仿宋" w:hAnsi="仿宋" w:cs="Times New Roman"/>
          <w:sz w:val="28"/>
          <w:szCs w:val="21"/>
        </w:rPr>
      </w:pPr>
      <w:r w:rsidRPr="00ED229F">
        <w:rPr>
          <w:rFonts w:ascii="仿宋" w:eastAsia="仿宋" w:hAnsi="仿宋" w:cs="Times New Roman" w:hint="eastAsia"/>
          <w:sz w:val="28"/>
          <w:szCs w:val="21"/>
        </w:rPr>
        <w:t xml:space="preserve">3. </w:t>
      </w:r>
      <w:r w:rsidR="00324D36">
        <w:rPr>
          <w:rFonts w:ascii="仿宋" w:eastAsia="仿宋" w:hAnsi="仿宋" w:cs="Times New Roman" w:hint="eastAsia"/>
          <w:sz w:val="28"/>
          <w:szCs w:val="21"/>
        </w:rPr>
        <w:t>每个奖项的申报单位数不超过3个，个人排名不超过1</w:t>
      </w:r>
      <w:r w:rsidR="00324D36">
        <w:rPr>
          <w:rFonts w:ascii="仿宋" w:eastAsia="仿宋" w:hAnsi="仿宋" w:cs="Times New Roman"/>
          <w:sz w:val="28"/>
          <w:szCs w:val="21"/>
        </w:rPr>
        <w:t>0</w:t>
      </w:r>
      <w:r w:rsidR="00324D36">
        <w:rPr>
          <w:rFonts w:ascii="仿宋" w:eastAsia="仿宋" w:hAnsi="仿宋" w:cs="Times New Roman" w:hint="eastAsia"/>
          <w:sz w:val="28"/>
          <w:szCs w:val="21"/>
        </w:rPr>
        <w:t>人。申报人需是成果的主要完成人</w:t>
      </w:r>
      <w:r w:rsidR="009516F1">
        <w:rPr>
          <w:rFonts w:ascii="仿宋" w:eastAsia="仿宋" w:hAnsi="仿宋" w:cs="Times New Roman" w:hint="eastAsia"/>
          <w:sz w:val="28"/>
          <w:szCs w:val="21"/>
        </w:rPr>
        <w:t>。所有申报人仅限申报</w:t>
      </w:r>
      <w:r w:rsidR="00882B1D" w:rsidRPr="00375CB0">
        <w:rPr>
          <w:rFonts w:ascii="仿宋" w:eastAsia="仿宋" w:hAnsi="仿宋" w:cs="Times New Roman" w:hint="eastAsia"/>
          <w:sz w:val="28"/>
          <w:szCs w:val="21"/>
        </w:rPr>
        <w:t>1</w:t>
      </w:r>
      <w:r w:rsidR="005C67A0">
        <w:rPr>
          <w:rFonts w:ascii="仿宋" w:eastAsia="仿宋" w:hAnsi="仿宋" w:cs="Times New Roman" w:hint="eastAsia"/>
          <w:sz w:val="28"/>
          <w:szCs w:val="21"/>
        </w:rPr>
        <w:t>个奖</w:t>
      </w:r>
      <w:r w:rsidR="009516F1">
        <w:rPr>
          <w:rFonts w:ascii="仿宋" w:eastAsia="仿宋" w:hAnsi="仿宋" w:cs="Times New Roman" w:hint="eastAsia"/>
          <w:sz w:val="28"/>
          <w:szCs w:val="21"/>
        </w:rPr>
        <w:t>项</w:t>
      </w:r>
      <w:r w:rsidR="00882B1D" w:rsidRPr="00375CB0">
        <w:rPr>
          <w:rFonts w:ascii="仿宋" w:eastAsia="仿宋" w:hAnsi="仿宋" w:cs="Times New Roman" w:hint="eastAsia"/>
          <w:sz w:val="28"/>
          <w:szCs w:val="21"/>
        </w:rPr>
        <w:t>，参与申报2个奖项。</w:t>
      </w:r>
    </w:p>
    <w:p w14:paraId="6B6E052C" w14:textId="3326002E" w:rsidR="00045017" w:rsidRPr="00ED229F" w:rsidRDefault="00324D36" w:rsidP="004F16A5">
      <w:pPr>
        <w:snapToGrid w:val="0"/>
        <w:spacing w:line="540" w:lineRule="exact"/>
        <w:ind w:firstLineChars="202" w:firstLine="566"/>
        <w:rPr>
          <w:rFonts w:ascii="仿宋" w:eastAsia="仿宋" w:hAnsi="仿宋" w:cs="Times New Roman"/>
          <w:sz w:val="28"/>
          <w:szCs w:val="21"/>
        </w:rPr>
      </w:pPr>
      <w:r>
        <w:rPr>
          <w:rFonts w:ascii="仿宋" w:eastAsia="仿宋" w:hAnsi="仿宋" w:cs="Times New Roman" w:hint="eastAsia"/>
          <w:sz w:val="28"/>
          <w:szCs w:val="21"/>
        </w:rPr>
        <w:t>4</w:t>
      </w:r>
      <w:r>
        <w:rPr>
          <w:rFonts w:ascii="仿宋" w:eastAsia="仿宋" w:hAnsi="仿宋" w:cs="Times New Roman"/>
          <w:sz w:val="28"/>
          <w:szCs w:val="21"/>
        </w:rPr>
        <w:t xml:space="preserve">. </w:t>
      </w:r>
      <w:r w:rsidR="008070C3" w:rsidRPr="00ED229F">
        <w:rPr>
          <w:rFonts w:ascii="仿宋" w:eastAsia="仿宋" w:hAnsi="仿宋" w:cs="Times New Roman"/>
          <w:sz w:val="28"/>
          <w:szCs w:val="21"/>
        </w:rPr>
        <w:t>申报</w:t>
      </w:r>
      <w:r w:rsidR="00903F8C" w:rsidRPr="00ED229F">
        <w:rPr>
          <w:rFonts w:ascii="仿宋" w:eastAsia="仿宋" w:hAnsi="仿宋" w:cs="Times New Roman" w:hint="eastAsia"/>
          <w:sz w:val="28"/>
          <w:szCs w:val="21"/>
        </w:rPr>
        <w:t>特等奖和</w:t>
      </w:r>
      <w:r w:rsidR="008070C3" w:rsidRPr="00ED229F">
        <w:rPr>
          <w:rFonts w:ascii="仿宋" w:eastAsia="仿宋" w:hAnsi="仿宋" w:cs="Times New Roman" w:hint="eastAsia"/>
          <w:sz w:val="28"/>
          <w:szCs w:val="21"/>
        </w:rPr>
        <w:t>一等奖的</w:t>
      </w:r>
      <w:r w:rsidR="008070C3" w:rsidRPr="00ED229F">
        <w:rPr>
          <w:rFonts w:ascii="仿宋" w:eastAsia="仿宋" w:hAnsi="仿宋" w:cs="Times New Roman"/>
          <w:sz w:val="28"/>
          <w:szCs w:val="21"/>
        </w:rPr>
        <w:t>须附有</w:t>
      </w:r>
      <w:r>
        <w:rPr>
          <w:rFonts w:ascii="仿宋" w:eastAsia="仿宋" w:hAnsi="仿宋" w:cs="Times New Roman" w:hint="eastAsia"/>
          <w:sz w:val="28"/>
          <w:szCs w:val="21"/>
        </w:rPr>
        <w:t>项目成果鉴定或成果评价报告</w:t>
      </w:r>
      <w:r w:rsidR="00DD33DA">
        <w:rPr>
          <w:rFonts w:ascii="仿宋" w:eastAsia="仿宋" w:hAnsi="仿宋" w:cs="Times New Roman" w:hint="eastAsia"/>
          <w:sz w:val="28"/>
          <w:szCs w:val="21"/>
        </w:rPr>
        <w:t>。未评上所申报奖级的可以征求申报者意见后向下评奖。</w:t>
      </w:r>
      <w:r w:rsidR="009516F1" w:rsidRPr="00ED229F">
        <w:rPr>
          <w:rFonts w:ascii="仿宋" w:eastAsia="仿宋" w:hAnsi="仿宋" w:cs="Times New Roman"/>
          <w:sz w:val="28"/>
          <w:szCs w:val="21"/>
        </w:rPr>
        <w:t xml:space="preserve"> </w:t>
      </w:r>
    </w:p>
    <w:p w14:paraId="76C94B5D" w14:textId="77777777" w:rsidR="001B7ED2" w:rsidRDefault="005C67A0" w:rsidP="004F16A5">
      <w:pPr>
        <w:snapToGrid w:val="0"/>
        <w:spacing w:line="540" w:lineRule="exact"/>
        <w:ind w:firstLineChars="202" w:firstLine="566"/>
        <w:rPr>
          <w:rFonts w:ascii="仿宋" w:eastAsia="仿宋" w:hAnsi="仿宋"/>
          <w:sz w:val="28"/>
        </w:rPr>
      </w:pPr>
      <w:r>
        <w:rPr>
          <w:rFonts w:ascii="仿宋" w:eastAsia="仿宋" w:hAnsi="仿宋" w:cs="Times New Roman"/>
          <w:sz w:val="28"/>
          <w:szCs w:val="21"/>
        </w:rPr>
        <w:t>5</w:t>
      </w:r>
      <w:r w:rsidR="001B7ED2" w:rsidRPr="00ED229F">
        <w:rPr>
          <w:rFonts w:ascii="仿宋" w:eastAsia="仿宋" w:hAnsi="仿宋" w:cs="Times New Roman" w:hint="eastAsia"/>
          <w:sz w:val="28"/>
          <w:szCs w:val="21"/>
        </w:rPr>
        <w:t>.</w:t>
      </w:r>
      <w:r w:rsidR="004C7F5D">
        <w:rPr>
          <w:rFonts w:ascii="仿宋" w:eastAsia="仿宋" w:hAnsi="仿宋" w:cs="Times New Roman"/>
          <w:sz w:val="28"/>
          <w:szCs w:val="21"/>
        </w:rPr>
        <w:t xml:space="preserve"> </w:t>
      </w:r>
      <w:r w:rsidR="006F3052" w:rsidRPr="00ED229F">
        <w:rPr>
          <w:rFonts w:ascii="仿宋" w:eastAsia="仿宋" w:hAnsi="仿宋" w:hint="eastAsia"/>
          <w:sz w:val="28"/>
        </w:rPr>
        <w:t>因涉及国防、国家安全</w:t>
      </w:r>
      <w:r w:rsidR="00E16395" w:rsidRPr="00ED229F">
        <w:rPr>
          <w:rFonts w:ascii="仿宋" w:eastAsia="仿宋" w:hAnsi="仿宋" w:hint="eastAsia"/>
          <w:sz w:val="28"/>
        </w:rPr>
        <w:t>等</w:t>
      </w:r>
      <w:r w:rsidR="006F3052" w:rsidRPr="00ED229F">
        <w:rPr>
          <w:rFonts w:ascii="仿宋" w:eastAsia="仿宋" w:hAnsi="仿宋" w:hint="eastAsia"/>
          <w:sz w:val="28"/>
        </w:rPr>
        <w:t>不能公开的</w:t>
      </w:r>
      <w:r w:rsidR="00E16395" w:rsidRPr="00ED229F">
        <w:rPr>
          <w:rFonts w:ascii="仿宋" w:eastAsia="仿宋" w:hAnsi="仿宋" w:hint="eastAsia"/>
          <w:sz w:val="28"/>
        </w:rPr>
        <w:t>项目成果</w:t>
      </w:r>
      <w:r w:rsidR="006F3052" w:rsidRPr="00ED229F">
        <w:rPr>
          <w:rFonts w:ascii="仿宋" w:eastAsia="仿宋" w:hAnsi="仿宋" w:hint="eastAsia"/>
          <w:sz w:val="28"/>
        </w:rPr>
        <w:t>，不</w:t>
      </w:r>
      <w:r w:rsidR="00E16395" w:rsidRPr="00ED229F">
        <w:rPr>
          <w:rFonts w:ascii="仿宋" w:eastAsia="仿宋" w:hAnsi="仿宋" w:hint="eastAsia"/>
          <w:sz w:val="28"/>
        </w:rPr>
        <w:t>予受理</w:t>
      </w:r>
      <w:r w:rsidR="006F3052" w:rsidRPr="00ED229F">
        <w:rPr>
          <w:rFonts w:ascii="仿宋" w:eastAsia="仿宋" w:hAnsi="仿宋" w:hint="eastAsia"/>
          <w:sz w:val="28"/>
        </w:rPr>
        <w:t>。</w:t>
      </w:r>
      <w:r w:rsidR="009516F1">
        <w:rPr>
          <w:rFonts w:ascii="仿宋" w:eastAsia="仿宋" w:hAnsi="仿宋" w:hint="eastAsia"/>
          <w:sz w:val="28"/>
        </w:rPr>
        <w:t>纯科研项目成果不予受理。</w:t>
      </w:r>
    </w:p>
    <w:p w14:paraId="531EEEBB" w14:textId="75AE8E3B" w:rsidR="00882B1D" w:rsidRDefault="00882B1D" w:rsidP="004F16A5">
      <w:pPr>
        <w:snapToGrid w:val="0"/>
        <w:spacing w:line="540" w:lineRule="exact"/>
        <w:ind w:firstLineChars="202" w:firstLine="566"/>
        <w:rPr>
          <w:rFonts w:ascii="仿宋" w:eastAsia="仿宋" w:hAnsi="仿宋"/>
          <w:sz w:val="28"/>
        </w:rPr>
      </w:pPr>
      <w:r w:rsidRPr="00375CB0">
        <w:rPr>
          <w:rFonts w:ascii="仿宋" w:eastAsia="仿宋" w:hAnsi="仿宋" w:hint="eastAsia"/>
          <w:sz w:val="28"/>
        </w:rPr>
        <w:t>6</w:t>
      </w:r>
      <w:r w:rsidRPr="00375CB0">
        <w:rPr>
          <w:rFonts w:ascii="仿宋" w:eastAsia="仿宋" w:hAnsi="仿宋"/>
          <w:sz w:val="28"/>
        </w:rPr>
        <w:t>.</w:t>
      </w:r>
      <w:r w:rsidR="00D126B9">
        <w:rPr>
          <w:rFonts w:ascii="仿宋" w:eastAsia="仿宋" w:hAnsi="仿宋"/>
          <w:sz w:val="28"/>
        </w:rPr>
        <w:t xml:space="preserve"> </w:t>
      </w:r>
      <w:r w:rsidRPr="00375CB0">
        <w:rPr>
          <w:rFonts w:ascii="仿宋" w:eastAsia="仿宋" w:hAnsi="仿宋"/>
          <w:sz w:val="28"/>
        </w:rPr>
        <w:t>对于非实质性的</w:t>
      </w:r>
      <w:r w:rsidR="00CE2171">
        <w:rPr>
          <w:rFonts w:ascii="仿宋" w:eastAsia="仿宋" w:hAnsi="仿宋" w:hint="eastAsia"/>
          <w:sz w:val="28"/>
        </w:rPr>
        <w:t>合作单位和</w:t>
      </w:r>
      <w:r w:rsidRPr="00375CB0">
        <w:rPr>
          <w:rFonts w:ascii="仿宋" w:eastAsia="仿宋" w:hAnsi="仿宋"/>
          <w:sz w:val="28"/>
        </w:rPr>
        <w:t>合作者一起申报的项目</w:t>
      </w:r>
      <w:r w:rsidRPr="00375CB0">
        <w:rPr>
          <w:rFonts w:ascii="仿宋" w:eastAsia="仿宋" w:hAnsi="仿宋" w:hint="eastAsia"/>
          <w:sz w:val="28"/>
        </w:rPr>
        <w:t>，不予受理。</w:t>
      </w:r>
    </w:p>
    <w:p w14:paraId="37B5B9B5" w14:textId="44937102" w:rsidR="0084534C" w:rsidRDefault="0084534C" w:rsidP="004F16A5">
      <w:pPr>
        <w:snapToGrid w:val="0"/>
        <w:spacing w:line="540" w:lineRule="exact"/>
        <w:ind w:firstLineChars="202" w:firstLine="566"/>
        <w:rPr>
          <w:rFonts w:ascii="仿宋" w:eastAsia="仿宋" w:hAnsi="仿宋"/>
          <w:sz w:val="28"/>
        </w:rPr>
      </w:pPr>
      <w:r>
        <w:rPr>
          <w:rFonts w:ascii="仿宋" w:eastAsia="仿宋" w:hAnsi="仿宋" w:hint="eastAsia"/>
          <w:sz w:val="28"/>
        </w:rPr>
        <w:t>7</w:t>
      </w:r>
      <w:r>
        <w:rPr>
          <w:rFonts w:ascii="仿宋" w:eastAsia="仿宋" w:hAnsi="仿宋"/>
          <w:sz w:val="28"/>
        </w:rPr>
        <w:t>.</w:t>
      </w:r>
      <w:r w:rsidR="00D126B9">
        <w:rPr>
          <w:rFonts w:ascii="仿宋" w:eastAsia="仿宋" w:hAnsi="仿宋"/>
          <w:sz w:val="28"/>
        </w:rPr>
        <w:t xml:space="preserve"> </w:t>
      </w:r>
      <w:r>
        <w:rPr>
          <w:rFonts w:ascii="仿宋" w:eastAsia="仿宋" w:hAnsi="仿宋" w:hint="eastAsia"/>
          <w:sz w:val="28"/>
        </w:rPr>
        <w:t>对于主要内容已获得过同等级或更高等级成果奖的，不予受理。</w:t>
      </w:r>
    </w:p>
    <w:p w14:paraId="235D1BA8" w14:textId="77777777" w:rsidR="00045017" w:rsidRPr="00ED229F" w:rsidRDefault="001B7ED2" w:rsidP="004F16A5">
      <w:pPr>
        <w:snapToGrid w:val="0"/>
        <w:spacing w:line="540" w:lineRule="exact"/>
        <w:rPr>
          <w:rFonts w:ascii="仿宋" w:eastAsia="仿宋" w:hAnsi="仿宋"/>
          <w:sz w:val="28"/>
        </w:rPr>
      </w:pPr>
      <w:r w:rsidRPr="00ED229F">
        <w:rPr>
          <w:rFonts w:ascii="仿宋" w:eastAsia="仿宋" w:hAnsi="仿宋" w:cs="Times New Roman" w:hint="eastAsia"/>
          <w:b/>
          <w:sz w:val="28"/>
        </w:rPr>
        <w:t>第十</w:t>
      </w:r>
      <w:r w:rsidR="00324D36">
        <w:rPr>
          <w:rFonts w:ascii="仿宋" w:eastAsia="仿宋" w:hAnsi="仿宋" w:cs="Times New Roman" w:hint="eastAsia"/>
          <w:b/>
          <w:sz w:val="28"/>
        </w:rPr>
        <w:t>二</w:t>
      </w:r>
      <w:r w:rsidRPr="00ED229F">
        <w:rPr>
          <w:rFonts w:ascii="仿宋" w:eastAsia="仿宋" w:hAnsi="仿宋" w:cs="Times New Roman" w:hint="eastAsia"/>
          <w:b/>
          <w:sz w:val="28"/>
        </w:rPr>
        <w:t>条</w:t>
      </w:r>
      <w:r w:rsidRPr="00ED229F">
        <w:rPr>
          <w:rFonts w:ascii="仿宋" w:eastAsia="仿宋" w:hAnsi="仿宋" w:cs="Times New Roman" w:hint="eastAsia"/>
          <w:sz w:val="28"/>
        </w:rPr>
        <w:t xml:space="preserve">  申报截止日后，协会将对申报</w:t>
      </w:r>
      <w:r w:rsidR="00FC05DB" w:rsidRPr="00ED229F">
        <w:rPr>
          <w:rFonts w:ascii="仿宋" w:eastAsia="仿宋" w:hAnsi="仿宋" w:cs="Times New Roman" w:hint="eastAsia"/>
          <w:sz w:val="28"/>
        </w:rPr>
        <w:t>材料</w:t>
      </w:r>
      <w:r w:rsidRPr="00ED229F">
        <w:rPr>
          <w:rFonts w:ascii="仿宋" w:eastAsia="仿宋" w:hAnsi="仿宋" w:cs="Times New Roman" w:hint="eastAsia"/>
          <w:sz w:val="28"/>
        </w:rPr>
        <w:t>进行形式审查</w:t>
      </w:r>
      <w:r w:rsidR="00F958B5" w:rsidRPr="00ED229F">
        <w:rPr>
          <w:rFonts w:ascii="仿宋" w:eastAsia="仿宋" w:hAnsi="仿宋" w:cs="Times New Roman" w:hint="eastAsia"/>
          <w:sz w:val="28"/>
        </w:rPr>
        <w:t>。</w:t>
      </w:r>
      <w:r w:rsidRPr="00ED229F">
        <w:rPr>
          <w:rFonts w:ascii="仿宋" w:eastAsia="仿宋" w:hAnsi="仿宋"/>
          <w:sz w:val="28"/>
        </w:rPr>
        <w:t>经审查</w:t>
      </w:r>
      <w:r w:rsidR="00F958B5" w:rsidRPr="00ED229F">
        <w:rPr>
          <w:rFonts w:ascii="仿宋" w:eastAsia="仿宋" w:hAnsi="仿宋" w:hint="eastAsia"/>
          <w:sz w:val="28"/>
        </w:rPr>
        <w:t>后，对有局部缺陷的申报材料将通知其在规定的时间（一般为一周）内予以补证。对</w:t>
      </w:r>
      <w:r w:rsidRPr="00ED229F">
        <w:rPr>
          <w:rFonts w:ascii="仿宋" w:eastAsia="仿宋" w:hAnsi="仿宋"/>
          <w:sz w:val="28"/>
        </w:rPr>
        <w:t>不符合规定的</w:t>
      </w:r>
      <w:r w:rsidRPr="00ED229F">
        <w:rPr>
          <w:rFonts w:ascii="仿宋" w:eastAsia="仿宋" w:hAnsi="仿宋" w:hint="eastAsia"/>
          <w:sz w:val="28"/>
        </w:rPr>
        <w:t>申</w:t>
      </w:r>
      <w:r w:rsidR="00FC05DB" w:rsidRPr="00ED229F">
        <w:rPr>
          <w:rFonts w:ascii="仿宋" w:eastAsia="仿宋" w:hAnsi="仿宋" w:hint="eastAsia"/>
          <w:sz w:val="28"/>
        </w:rPr>
        <w:t>报</w:t>
      </w:r>
      <w:r w:rsidRPr="00ED229F">
        <w:rPr>
          <w:rFonts w:ascii="仿宋" w:eastAsia="仿宋" w:hAnsi="仿宋"/>
          <w:sz w:val="28"/>
        </w:rPr>
        <w:t>材料，</w:t>
      </w:r>
      <w:r w:rsidR="00F958B5" w:rsidRPr="00ED229F">
        <w:rPr>
          <w:rFonts w:ascii="仿宋" w:eastAsia="仿宋" w:hAnsi="仿宋" w:hint="eastAsia"/>
          <w:sz w:val="28"/>
        </w:rPr>
        <w:t>将</w:t>
      </w:r>
      <w:r w:rsidRPr="00ED229F">
        <w:rPr>
          <w:rFonts w:ascii="仿宋" w:eastAsia="仿宋" w:hAnsi="仿宋"/>
          <w:sz w:val="28"/>
        </w:rPr>
        <w:t>不予受理</w:t>
      </w:r>
      <w:r w:rsidR="00E16395" w:rsidRPr="00ED229F">
        <w:rPr>
          <w:rFonts w:ascii="仿宋" w:eastAsia="仿宋" w:hAnsi="仿宋" w:hint="eastAsia"/>
          <w:sz w:val="28"/>
        </w:rPr>
        <w:t>，</w:t>
      </w:r>
      <w:r w:rsidRPr="00ED229F">
        <w:rPr>
          <w:rFonts w:ascii="仿宋" w:eastAsia="仿宋" w:hAnsi="仿宋"/>
          <w:sz w:val="28"/>
        </w:rPr>
        <w:t>并</w:t>
      </w:r>
      <w:r w:rsidR="00E16395" w:rsidRPr="00ED229F">
        <w:rPr>
          <w:rFonts w:ascii="仿宋" w:eastAsia="仿宋" w:hAnsi="仿宋" w:hint="eastAsia"/>
          <w:sz w:val="28"/>
        </w:rPr>
        <w:t>通知</w:t>
      </w:r>
      <w:r w:rsidR="00E16395" w:rsidRPr="00ED229F">
        <w:rPr>
          <w:rFonts w:ascii="仿宋" w:eastAsia="仿宋" w:hAnsi="仿宋"/>
          <w:sz w:val="28"/>
        </w:rPr>
        <w:t>申报人</w:t>
      </w:r>
      <w:r w:rsidRPr="00ED229F">
        <w:rPr>
          <w:rFonts w:ascii="仿宋" w:eastAsia="仿宋" w:hAnsi="仿宋"/>
          <w:sz w:val="28"/>
        </w:rPr>
        <w:t>。</w:t>
      </w:r>
    </w:p>
    <w:p w14:paraId="45FAD306" w14:textId="77777777" w:rsidR="00F958B5" w:rsidRPr="00ED229F" w:rsidRDefault="00F958B5" w:rsidP="004F16A5">
      <w:pPr>
        <w:snapToGrid w:val="0"/>
        <w:spacing w:line="540" w:lineRule="exact"/>
        <w:rPr>
          <w:rFonts w:ascii="仿宋" w:eastAsia="仿宋" w:hAnsi="仿宋"/>
          <w:sz w:val="28"/>
        </w:rPr>
      </w:pPr>
      <w:r w:rsidRPr="00ED229F">
        <w:rPr>
          <w:rFonts w:ascii="仿宋" w:eastAsia="仿宋" w:hAnsi="仿宋" w:hint="eastAsia"/>
          <w:b/>
          <w:sz w:val="28"/>
        </w:rPr>
        <w:t>第十</w:t>
      </w:r>
      <w:r w:rsidR="00324D36">
        <w:rPr>
          <w:rFonts w:ascii="仿宋" w:eastAsia="仿宋" w:hAnsi="仿宋" w:hint="eastAsia"/>
          <w:b/>
          <w:sz w:val="28"/>
        </w:rPr>
        <w:t>三</w:t>
      </w:r>
      <w:r w:rsidRPr="00ED229F">
        <w:rPr>
          <w:rFonts w:ascii="仿宋" w:eastAsia="仿宋" w:hAnsi="仿宋" w:hint="eastAsia"/>
          <w:b/>
          <w:sz w:val="28"/>
        </w:rPr>
        <w:t>条</w:t>
      </w:r>
      <w:r w:rsidRPr="00ED229F">
        <w:rPr>
          <w:rFonts w:ascii="仿宋" w:eastAsia="仿宋" w:hAnsi="仿宋" w:hint="eastAsia"/>
          <w:sz w:val="28"/>
        </w:rPr>
        <w:t xml:space="preserve">  </w:t>
      </w:r>
      <w:r w:rsidR="00913C37" w:rsidRPr="00ED229F">
        <w:rPr>
          <w:rFonts w:ascii="仿宋" w:eastAsia="仿宋" w:hAnsi="仿宋" w:hint="eastAsia"/>
          <w:sz w:val="28"/>
        </w:rPr>
        <w:t>通过</w:t>
      </w:r>
      <w:r w:rsidRPr="00ED229F">
        <w:rPr>
          <w:rFonts w:ascii="仿宋" w:eastAsia="仿宋" w:hAnsi="仿宋" w:hint="eastAsia"/>
          <w:sz w:val="28"/>
        </w:rPr>
        <w:t>形式审查</w:t>
      </w:r>
      <w:r w:rsidR="00913C37" w:rsidRPr="00ED229F">
        <w:rPr>
          <w:rFonts w:ascii="仿宋" w:eastAsia="仿宋" w:hAnsi="仿宋" w:hint="eastAsia"/>
          <w:sz w:val="28"/>
        </w:rPr>
        <w:t>的</w:t>
      </w:r>
      <w:r w:rsidR="00913C37" w:rsidRPr="00ED229F">
        <w:rPr>
          <w:rFonts w:ascii="仿宋" w:eastAsia="仿宋" w:hAnsi="仿宋"/>
          <w:sz w:val="28"/>
        </w:rPr>
        <w:t>项目，将进入下一轮评审。</w:t>
      </w:r>
    </w:p>
    <w:p w14:paraId="0599641F" w14:textId="6C988492" w:rsidR="00F958B5" w:rsidRPr="00BE6659" w:rsidRDefault="001B7ED2" w:rsidP="00BE6659">
      <w:pPr>
        <w:snapToGrid w:val="0"/>
        <w:spacing w:line="540" w:lineRule="exact"/>
        <w:rPr>
          <w:rFonts w:ascii="仿宋" w:eastAsia="仿宋" w:hAnsi="仿宋"/>
          <w:sz w:val="28"/>
        </w:rPr>
      </w:pPr>
      <w:r w:rsidRPr="00ED229F">
        <w:rPr>
          <w:rFonts w:ascii="仿宋" w:eastAsia="仿宋" w:hAnsi="仿宋" w:hint="eastAsia"/>
          <w:b/>
          <w:sz w:val="28"/>
        </w:rPr>
        <w:t>第十</w:t>
      </w:r>
      <w:r w:rsidR="00324D36">
        <w:rPr>
          <w:rFonts w:ascii="仿宋" w:eastAsia="仿宋" w:hAnsi="仿宋" w:hint="eastAsia"/>
          <w:b/>
          <w:sz w:val="28"/>
        </w:rPr>
        <w:t>四</w:t>
      </w:r>
      <w:r w:rsidRPr="00ED229F">
        <w:rPr>
          <w:rFonts w:ascii="仿宋" w:eastAsia="仿宋" w:hAnsi="仿宋" w:hint="eastAsia"/>
          <w:b/>
          <w:sz w:val="28"/>
        </w:rPr>
        <w:t>条</w:t>
      </w:r>
      <w:r w:rsidRPr="00ED229F">
        <w:rPr>
          <w:rFonts w:ascii="仿宋" w:eastAsia="仿宋" w:hAnsi="仿宋" w:hint="eastAsia"/>
          <w:sz w:val="28"/>
        </w:rPr>
        <w:t xml:space="preserve">  申</w:t>
      </w:r>
      <w:r w:rsidR="00E16395" w:rsidRPr="00ED229F">
        <w:rPr>
          <w:rFonts w:ascii="仿宋" w:eastAsia="仿宋" w:hAnsi="仿宋" w:hint="eastAsia"/>
          <w:sz w:val="28"/>
        </w:rPr>
        <w:t>报</w:t>
      </w:r>
      <w:r w:rsidRPr="00ED229F">
        <w:rPr>
          <w:rFonts w:ascii="仿宋" w:eastAsia="仿宋" w:hAnsi="仿宋" w:hint="eastAsia"/>
          <w:sz w:val="28"/>
        </w:rPr>
        <w:t>人提出申请并在申请截止日之后要求退出评审的，</w:t>
      </w:r>
      <w:r w:rsidRPr="00ED229F">
        <w:rPr>
          <w:rFonts w:ascii="仿宋" w:eastAsia="仿宋" w:hAnsi="仿宋"/>
          <w:sz w:val="28"/>
        </w:rPr>
        <w:t>由</w:t>
      </w:r>
      <w:r w:rsidRPr="00ED229F">
        <w:rPr>
          <w:rFonts w:ascii="仿宋" w:eastAsia="仿宋" w:hAnsi="仿宋" w:hint="eastAsia"/>
          <w:sz w:val="28"/>
        </w:rPr>
        <w:t>申</w:t>
      </w:r>
      <w:r w:rsidR="00E16395" w:rsidRPr="00ED229F">
        <w:rPr>
          <w:rFonts w:ascii="仿宋" w:eastAsia="仿宋" w:hAnsi="仿宋" w:hint="eastAsia"/>
          <w:sz w:val="28"/>
        </w:rPr>
        <w:t>报</w:t>
      </w:r>
      <w:r w:rsidRPr="00ED229F">
        <w:rPr>
          <w:rFonts w:ascii="仿宋" w:eastAsia="仿宋" w:hAnsi="仿宋"/>
          <w:sz w:val="28"/>
        </w:rPr>
        <w:t>单位（</w:t>
      </w:r>
      <w:r w:rsidRPr="00ED229F">
        <w:rPr>
          <w:rFonts w:ascii="仿宋" w:eastAsia="仿宋" w:hAnsi="仿宋" w:hint="eastAsia"/>
          <w:sz w:val="28"/>
        </w:rPr>
        <w:t>申请</w:t>
      </w:r>
      <w:r w:rsidRPr="00ED229F">
        <w:rPr>
          <w:rFonts w:ascii="仿宋" w:eastAsia="仿宋" w:hAnsi="仿宋"/>
          <w:sz w:val="28"/>
        </w:rPr>
        <w:t>人）以书面方式向</w:t>
      </w:r>
      <w:r w:rsidRPr="00ED229F">
        <w:rPr>
          <w:rFonts w:ascii="仿宋" w:eastAsia="仿宋" w:hAnsi="仿宋" w:hint="eastAsia"/>
          <w:sz w:val="28"/>
        </w:rPr>
        <w:t>协会</w:t>
      </w:r>
      <w:r w:rsidRPr="00ED229F">
        <w:rPr>
          <w:rFonts w:ascii="仿宋" w:eastAsia="仿宋" w:hAnsi="仿宋"/>
          <w:sz w:val="28"/>
        </w:rPr>
        <w:t>提出。经批准退出评审的，如再次以相关项目技术内容</w:t>
      </w:r>
      <w:r w:rsidR="00F958B5" w:rsidRPr="00ED229F">
        <w:rPr>
          <w:rFonts w:ascii="仿宋" w:eastAsia="仿宋" w:hAnsi="仿宋" w:hint="eastAsia"/>
          <w:sz w:val="28"/>
        </w:rPr>
        <w:t>申报</w:t>
      </w:r>
      <w:r w:rsidRPr="00ED229F">
        <w:rPr>
          <w:rFonts w:ascii="仿宋" w:eastAsia="仿宋" w:hAnsi="仿宋" w:hint="eastAsia"/>
          <w:sz w:val="28"/>
        </w:rPr>
        <w:t>相关奖项的</w:t>
      </w:r>
      <w:r w:rsidRPr="00ED229F">
        <w:rPr>
          <w:rFonts w:ascii="仿宋" w:eastAsia="仿宋" w:hAnsi="仿宋"/>
          <w:sz w:val="28"/>
        </w:rPr>
        <w:t>，须隔一</w:t>
      </w:r>
      <w:r w:rsidRPr="00ED229F">
        <w:rPr>
          <w:rFonts w:ascii="仿宋" w:eastAsia="仿宋" w:hAnsi="仿宋" w:hint="eastAsia"/>
          <w:sz w:val="28"/>
        </w:rPr>
        <w:t>个</w:t>
      </w:r>
      <w:r w:rsidR="00F958B5" w:rsidRPr="00ED229F">
        <w:rPr>
          <w:rFonts w:ascii="仿宋" w:eastAsia="仿宋" w:hAnsi="仿宋"/>
          <w:sz w:val="28"/>
        </w:rPr>
        <w:t>以上</w:t>
      </w:r>
      <w:r w:rsidRPr="00ED229F">
        <w:rPr>
          <w:rFonts w:ascii="仿宋" w:eastAsia="仿宋" w:hAnsi="仿宋" w:hint="eastAsia"/>
          <w:sz w:val="28"/>
        </w:rPr>
        <w:t>评审周期</w:t>
      </w:r>
      <w:r w:rsidRPr="00ED229F">
        <w:rPr>
          <w:rFonts w:ascii="仿宋" w:eastAsia="仿宋" w:hAnsi="仿宋"/>
          <w:sz w:val="28"/>
        </w:rPr>
        <w:t>进行。</w:t>
      </w:r>
    </w:p>
    <w:p w14:paraId="45A9AABC" w14:textId="7DB1B963" w:rsidR="008507F7" w:rsidRPr="00BE6659" w:rsidRDefault="001B7ED2" w:rsidP="00BE6659">
      <w:pPr>
        <w:snapToGrid w:val="0"/>
        <w:spacing w:beforeLines="100" w:before="312" w:afterLines="100" w:after="312" w:line="540" w:lineRule="exact"/>
        <w:jc w:val="center"/>
        <w:rPr>
          <w:b/>
          <w:sz w:val="28"/>
        </w:rPr>
      </w:pPr>
      <w:r w:rsidRPr="00045017">
        <w:rPr>
          <w:rFonts w:hint="eastAsia"/>
          <w:b/>
          <w:sz w:val="28"/>
        </w:rPr>
        <w:t>第</w:t>
      </w:r>
      <w:r>
        <w:rPr>
          <w:rFonts w:hint="eastAsia"/>
          <w:b/>
          <w:sz w:val="28"/>
        </w:rPr>
        <w:t>四</w:t>
      </w:r>
      <w:r w:rsidRPr="00045017">
        <w:rPr>
          <w:rFonts w:hint="eastAsia"/>
          <w:b/>
          <w:sz w:val="28"/>
        </w:rPr>
        <w:t>章</w:t>
      </w:r>
      <w:r w:rsidRPr="00045017">
        <w:rPr>
          <w:rFonts w:hint="eastAsia"/>
          <w:b/>
          <w:sz w:val="28"/>
        </w:rPr>
        <w:t xml:space="preserve">  </w:t>
      </w:r>
      <w:r>
        <w:rPr>
          <w:rFonts w:hint="eastAsia"/>
          <w:b/>
          <w:sz w:val="28"/>
        </w:rPr>
        <w:t>评审</w:t>
      </w:r>
      <w:r w:rsidR="008F4A6C">
        <w:rPr>
          <w:rFonts w:hint="eastAsia"/>
          <w:b/>
          <w:sz w:val="28"/>
        </w:rPr>
        <w:t>与公布</w:t>
      </w:r>
    </w:p>
    <w:p w14:paraId="1907CA03" w14:textId="710B1C6D" w:rsidR="00324D36" w:rsidRDefault="00092EEC" w:rsidP="004F16A5">
      <w:pPr>
        <w:snapToGrid w:val="0"/>
        <w:spacing w:line="540" w:lineRule="exact"/>
        <w:rPr>
          <w:rFonts w:ascii="仿宋" w:eastAsia="仿宋" w:hAnsi="仿宋"/>
          <w:sz w:val="28"/>
        </w:rPr>
      </w:pPr>
      <w:r w:rsidRPr="004F16A5">
        <w:rPr>
          <w:rFonts w:ascii="仿宋" w:eastAsia="仿宋" w:hAnsi="仿宋" w:hint="eastAsia"/>
          <w:b/>
          <w:sz w:val="28"/>
        </w:rPr>
        <w:t>第十</w:t>
      </w:r>
      <w:r w:rsidR="00DD33DA">
        <w:rPr>
          <w:rFonts w:ascii="仿宋" w:eastAsia="仿宋" w:hAnsi="仿宋" w:hint="eastAsia"/>
          <w:b/>
          <w:sz w:val="28"/>
        </w:rPr>
        <w:t>五</w:t>
      </w:r>
      <w:r w:rsidRPr="004F16A5">
        <w:rPr>
          <w:rFonts w:ascii="仿宋" w:eastAsia="仿宋" w:hAnsi="仿宋" w:hint="eastAsia"/>
          <w:b/>
          <w:sz w:val="28"/>
        </w:rPr>
        <w:t xml:space="preserve">条 </w:t>
      </w:r>
      <w:r w:rsidRPr="004F16A5">
        <w:rPr>
          <w:rFonts w:ascii="仿宋" w:eastAsia="仿宋" w:hAnsi="仿宋"/>
          <w:b/>
          <w:sz w:val="28"/>
        </w:rPr>
        <w:t xml:space="preserve"> </w:t>
      </w:r>
      <w:r w:rsidR="00324D36">
        <w:rPr>
          <w:rFonts w:ascii="仿宋" w:eastAsia="仿宋" w:hAnsi="仿宋" w:hint="eastAsia"/>
          <w:sz w:val="28"/>
        </w:rPr>
        <w:t>申报项目将通过以下两个阶段完成评审：</w:t>
      </w:r>
    </w:p>
    <w:p w14:paraId="5ADD9527" w14:textId="77777777" w:rsidR="00364395" w:rsidRPr="00ED229F" w:rsidRDefault="00364395" w:rsidP="004F16A5">
      <w:pPr>
        <w:snapToGrid w:val="0"/>
        <w:spacing w:line="540" w:lineRule="exact"/>
        <w:ind w:firstLineChars="202" w:firstLine="566"/>
        <w:rPr>
          <w:rFonts w:ascii="仿宋" w:eastAsia="仿宋" w:hAnsi="仿宋" w:cs="Times New Roman"/>
          <w:sz w:val="28"/>
          <w:szCs w:val="21"/>
        </w:rPr>
      </w:pPr>
      <w:r w:rsidRPr="00ED229F">
        <w:rPr>
          <w:rFonts w:ascii="仿宋" w:eastAsia="仿宋" w:hAnsi="仿宋" w:cs="Times New Roman" w:hint="eastAsia"/>
          <w:sz w:val="28"/>
        </w:rPr>
        <w:t xml:space="preserve">1. </w:t>
      </w:r>
      <w:r w:rsidR="00324D36">
        <w:rPr>
          <w:rFonts w:ascii="仿宋" w:eastAsia="仿宋" w:hAnsi="仿宋" w:cs="Times New Roman" w:hint="eastAsia"/>
          <w:sz w:val="28"/>
        </w:rPr>
        <w:t>“ZJAIA奖”评选委员会根据</w:t>
      </w:r>
      <w:r w:rsidRPr="00ED229F">
        <w:rPr>
          <w:rFonts w:ascii="仿宋" w:eastAsia="仿宋" w:hAnsi="仿宋" w:cs="Times New Roman"/>
          <w:sz w:val="28"/>
          <w:szCs w:val="21"/>
        </w:rPr>
        <w:t>成果类别</w:t>
      </w:r>
      <w:r w:rsidR="00324D36">
        <w:rPr>
          <w:rFonts w:ascii="仿宋" w:eastAsia="仿宋" w:hAnsi="仿宋" w:cs="Times New Roman" w:hint="eastAsia"/>
          <w:sz w:val="28"/>
          <w:szCs w:val="21"/>
        </w:rPr>
        <w:t>组织若干</w:t>
      </w:r>
      <w:r w:rsidRPr="00ED229F">
        <w:rPr>
          <w:rFonts w:ascii="仿宋" w:eastAsia="仿宋" w:hAnsi="仿宋" w:cs="Times New Roman"/>
          <w:sz w:val="28"/>
          <w:szCs w:val="21"/>
        </w:rPr>
        <w:t>专</w:t>
      </w:r>
      <w:r w:rsidR="00324D36" w:rsidRPr="00ED229F">
        <w:rPr>
          <w:rFonts w:ascii="仿宋" w:eastAsia="仿宋" w:hAnsi="仿宋" w:cs="Times New Roman"/>
          <w:sz w:val="28"/>
          <w:szCs w:val="21"/>
        </w:rPr>
        <w:t>家</w:t>
      </w:r>
      <w:r w:rsidR="00324D36">
        <w:rPr>
          <w:rFonts w:ascii="仿宋" w:eastAsia="仿宋" w:hAnsi="仿宋" w:cs="Times New Roman" w:hint="eastAsia"/>
          <w:sz w:val="28"/>
          <w:szCs w:val="21"/>
        </w:rPr>
        <w:t>小</w:t>
      </w:r>
      <w:r w:rsidRPr="00ED229F">
        <w:rPr>
          <w:rFonts w:ascii="仿宋" w:eastAsia="仿宋" w:hAnsi="仿宋" w:cs="Times New Roman"/>
          <w:sz w:val="28"/>
          <w:szCs w:val="21"/>
        </w:rPr>
        <w:t>组</w:t>
      </w:r>
      <w:r w:rsidR="00324D36">
        <w:rPr>
          <w:rFonts w:ascii="仿宋" w:eastAsia="仿宋" w:hAnsi="仿宋" w:cs="Times New Roman" w:hint="eastAsia"/>
          <w:sz w:val="28"/>
          <w:szCs w:val="21"/>
        </w:rPr>
        <w:t>进行评审，产</w:t>
      </w:r>
      <w:r w:rsidR="00324D36">
        <w:rPr>
          <w:rFonts w:ascii="仿宋" w:eastAsia="仿宋" w:hAnsi="仿宋" w:cs="Times New Roman" w:hint="eastAsia"/>
          <w:sz w:val="28"/>
          <w:szCs w:val="21"/>
        </w:rPr>
        <w:lastRenderedPageBreak/>
        <w:t>生</w:t>
      </w:r>
      <w:r w:rsidRPr="00ED229F">
        <w:rPr>
          <w:rFonts w:ascii="仿宋" w:eastAsia="仿宋" w:hAnsi="仿宋" w:cs="Times New Roman"/>
          <w:sz w:val="28"/>
          <w:szCs w:val="21"/>
        </w:rPr>
        <w:t>各组推荐获奖名单，填写《</w:t>
      </w:r>
      <w:r w:rsidR="00324D36" w:rsidRPr="00ED229F">
        <w:rPr>
          <w:rFonts w:ascii="仿宋" w:eastAsia="仿宋" w:hAnsi="仿宋" w:cs="Times New Roman"/>
          <w:sz w:val="28"/>
          <w:szCs w:val="21"/>
        </w:rPr>
        <w:t>专家</w:t>
      </w:r>
      <w:r w:rsidRPr="00ED229F">
        <w:rPr>
          <w:rFonts w:ascii="仿宋" w:eastAsia="仿宋" w:hAnsi="仿宋" w:cs="Times New Roman"/>
          <w:sz w:val="28"/>
          <w:szCs w:val="21"/>
        </w:rPr>
        <w:t>初评意见表》。</w:t>
      </w:r>
    </w:p>
    <w:p w14:paraId="01AFDEA0" w14:textId="77777777" w:rsidR="00B93FD9" w:rsidRPr="00ED229F" w:rsidRDefault="00B93FD9" w:rsidP="004F16A5">
      <w:pPr>
        <w:snapToGrid w:val="0"/>
        <w:spacing w:line="540" w:lineRule="exact"/>
        <w:ind w:firstLineChars="202" w:firstLine="566"/>
        <w:rPr>
          <w:rFonts w:ascii="仿宋" w:eastAsia="仿宋" w:hAnsi="仿宋" w:cs="Times New Roman"/>
          <w:sz w:val="28"/>
          <w:szCs w:val="21"/>
        </w:rPr>
      </w:pPr>
      <w:r w:rsidRPr="00ED229F">
        <w:rPr>
          <w:rFonts w:ascii="仿宋" w:eastAsia="仿宋" w:hAnsi="仿宋" w:cs="Times New Roman" w:hint="eastAsia"/>
          <w:sz w:val="28"/>
          <w:szCs w:val="21"/>
        </w:rPr>
        <w:t>对</w:t>
      </w:r>
      <w:r w:rsidR="00324D36">
        <w:rPr>
          <w:rFonts w:ascii="仿宋" w:eastAsia="仿宋" w:hAnsi="仿宋" w:cs="Times New Roman" w:hint="eastAsia"/>
          <w:sz w:val="28"/>
          <w:szCs w:val="21"/>
        </w:rPr>
        <w:t>初评推荐</w:t>
      </w:r>
      <w:r w:rsidRPr="00ED229F">
        <w:rPr>
          <w:rFonts w:ascii="仿宋" w:eastAsia="仿宋" w:hAnsi="仿宋" w:cs="Times New Roman" w:hint="eastAsia"/>
          <w:sz w:val="28"/>
          <w:szCs w:val="21"/>
        </w:rPr>
        <w:t>一等奖及以上奖项的，将通知第一完成人在终评环节进行现场答辩。</w:t>
      </w:r>
    </w:p>
    <w:p w14:paraId="52FC515A" w14:textId="77777777" w:rsidR="00364395" w:rsidRPr="00ED229F" w:rsidRDefault="00324D36" w:rsidP="004F16A5">
      <w:pPr>
        <w:snapToGrid w:val="0"/>
        <w:spacing w:line="540" w:lineRule="exact"/>
        <w:ind w:firstLineChars="202" w:firstLine="566"/>
        <w:rPr>
          <w:rFonts w:ascii="仿宋" w:eastAsia="仿宋" w:hAnsi="仿宋" w:cs="Times New Roman"/>
          <w:sz w:val="28"/>
          <w:szCs w:val="21"/>
        </w:rPr>
      </w:pPr>
      <w:r>
        <w:rPr>
          <w:rFonts w:ascii="仿宋" w:eastAsia="仿宋" w:hAnsi="仿宋" w:cs="Times New Roman"/>
          <w:sz w:val="28"/>
          <w:szCs w:val="21"/>
        </w:rPr>
        <w:t>2</w:t>
      </w:r>
      <w:r w:rsidR="00B93FD9" w:rsidRPr="00ED229F">
        <w:rPr>
          <w:rFonts w:ascii="仿宋" w:eastAsia="仿宋" w:hAnsi="仿宋" w:cs="Times New Roman" w:hint="eastAsia"/>
          <w:sz w:val="28"/>
          <w:szCs w:val="21"/>
        </w:rPr>
        <w:t xml:space="preserve">. </w:t>
      </w:r>
      <w:r>
        <w:rPr>
          <w:rFonts w:ascii="仿宋" w:eastAsia="仿宋" w:hAnsi="仿宋" w:cs="Times New Roman" w:hint="eastAsia"/>
          <w:sz w:val="28"/>
          <w:szCs w:val="21"/>
        </w:rPr>
        <w:t>召开理事长扩大会议，邀请国内相关领域专家进行终评。</w:t>
      </w:r>
      <w:r w:rsidR="00364395" w:rsidRPr="00ED229F">
        <w:rPr>
          <w:rFonts w:ascii="仿宋" w:eastAsia="仿宋" w:hAnsi="仿宋" w:cs="Times New Roman" w:hint="eastAsia"/>
          <w:sz w:val="28"/>
          <w:szCs w:val="21"/>
        </w:rPr>
        <w:t>综合</w:t>
      </w:r>
      <w:r w:rsidR="00364395" w:rsidRPr="00ED229F">
        <w:rPr>
          <w:rFonts w:ascii="仿宋" w:eastAsia="仿宋" w:hAnsi="仿宋" w:cs="Times New Roman"/>
          <w:sz w:val="28"/>
          <w:szCs w:val="21"/>
        </w:rPr>
        <w:t>初评意见</w:t>
      </w:r>
      <w:r w:rsidR="00B93FD9" w:rsidRPr="00ED229F">
        <w:rPr>
          <w:rFonts w:ascii="仿宋" w:eastAsia="仿宋" w:hAnsi="仿宋" w:cs="Times New Roman" w:hint="eastAsia"/>
          <w:sz w:val="28"/>
          <w:szCs w:val="21"/>
        </w:rPr>
        <w:t>、现场答辩情况</w:t>
      </w:r>
      <w:r w:rsidR="00364395" w:rsidRPr="00ED229F">
        <w:rPr>
          <w:rFonts w:ascii="仿宋" w:eastAsia="仿宋" w:hAnsi="仿宋" w:cs="Times New Roman" w:hint="eastAsia"/>
          <w:sz w:val="28"/>
          <w:szCs w:val="21"/>
        </w:rPr>
        <w:t>后</w:t>
      </w:r>
      <w:r w:rsidR="00364395" w:rsidRPr="00ED229F">
        <w:rPr>
          <w:rFonts w:ascii="仿宋" w:eastAsia="仿宋" w:hAnsi="仿宋" w:cs="Times New Roman"/>
          <w:sz w:val="28"/>
          <w:szCs w:val="21"/>
        </w:rPr>
        <w:t>最终确定获奖名单。</w:t>
      </w:r>
    </w:p>
    <w:p w14:paraId="34C9D080" w14:textId="2B652657" w:rsidR="00C26D5C" w:rsidRPr="006674D1" w:rsidRDefault="00C26D5C" w:rsidP="004F16A5">
      <w:pPr>
        <w:snapToGrid w:val="0"/>
        <w:spacing w:line="540" w:lineRule="exact"/>
        <w:rPr>
          <w:rFonts w:ascii="Times New Roman" w:eastAsia="仿宋" w:hAnsi="Times New Roman" w:cs="Times New Roman"/>
          <w:sz w:val="28"/>
        </w:rPr>
      </w:pPr>
      <w:r w:rsidRPr="006674D1">
        <w:rPr>
          <w:rFonts w:ascii="Times New Roman" w:eastAsia="仿宋" w:hAnsi="仿宋" w:cs="Times New Roman"/>
          <w:b/>
          <w:sz w:val="28"/>
        </w:rPr>
        <w:t>第十</w:t>
      </w:r>
      <w:r w:rsidR="00324D36">
        <w:rPr>
          <w:rFonts w:ascii="Times New Roman" w:eastAsia="仿宋" w:hAnsi="仿宋" w:cs="Times New Roman" w:hint="eastAsia"/>
          <w:b/>
          <w:sz w:val="28"/>
        </w:rPr>
        <w:t>六</w:t>
      </w:r>
      <w:r w:rsidRPr="006674D1">
        <w:rPr>
          <w:rFonts w:ascii="Times New Roman" w:eastAsia="仿宋" w:hAnsi="仿宋" w:cs="Times New Roman"/>
          <w:b/>
          <w:sz w:val="28"/>
        </w:rPr>
        <w:t>条</w:t>
      </w:r>
      <w:r w:rsidRPr="006674D1">
        <w:rPr>
          <w:rFonts w:ascii="Times New Roman" w:eastAsia="仿宋" w:hAnsi="Times New Roman" w:cs="Times New Roman"/>
          <w:sz w:val="28"/>
        </w:rPr>
        <w:t xml:space="preserve">  </w:t>
      </w:r>
      <w:r w:rsidRPr="006674D1">
        <w:rPr>
          <w:rFonts w:ascii="Times New Roman" w:eastAsia="仿宋" w:hAnsi="仿宋" w:cs="Times New Roman"/>
          <w:sz w:val="28"/>
        </w:rPr>
        <w:t>各评审专家有下列情形之一的，不能担任当年的评审工作：</w:t>
      </w:r>
    </w:p>
    <w:p w14:paraId="3D509112" w14:textId="5F86E2BD" w:rsidR="00C26D5C" w:rsidRPr="006674D1" w:rsidRDefault="00C26D5C" w:rsidP="004F16A5">
      <w:pPr>
        <w:snapToGrid w:val="0"/>
        <w:spacing w:line="540" w:lineRule="exact"/>
        <w:ind w:firstLineChars="201" w:firstLine="563"/>
        <w:rPr>
          <w:rFonts w:ascii="Times New Roman" w:eastAsia="仿宋" w:hAnsi="Times New Roman" w:cs="Times New Roman"/>
          <w:sz w:val="28"/>
        </w:rPr>
      </w:pPr>
      <w:r w:rsidRPr="006674D1">
        <w:rPr>
          <w:rFonts w:ascii="Times New Roman" w:eastAsia="仿宋" w:hAnsi="Times New Roman" w:cs="Times New Roman"/>
          <w:sz w:val="28"/>
        </w:rPr>
        <w:t xml:space="preserve">1. </w:t>
      </w:r>
      <w:r w:rsidRPr="006674D1">
        <w:rPr>
          <w:rFonts w:ascii="Times New Roman" w:eastAsia="仿宋" w:hAnsi="仿宋" w:cs="Times New Roman"/>
          <w:sz w:val="28"/>
        </w:rPr>
        <w:t>本人是当年</w:t>
      </w:r>
      <w:r w:rsidR="00980C60" w:rsidRPr="006674D1">
        <w:rPr>
          <w:rFonts w:ascii="Times New Roman" w:eastAsia="仿宋" w:hAnsi="Times New Roman" w:cs="Times New Roman"/>
          <w:sz w:val="28"/>
        </w:rPr>
        <w:t>ZJAIA</w:t>
      </w:r>
      <w:r w:rsidR="00980C60" w:rsidRPr="006674D1">
        <w:rPr>
          <w:rFonts w:ascii="Times New Roman" w:eastAsia="仿宋" w:hAnsi="仿宋" w:cs="Times New Roman"/>
          <w:sz w:val="28"/>
        </w:rPr>
        <w:t>奖</w:t>
      </w:r>
      <w:r w:rsidR="00E85B2F">
        <w:rPr>
          <w:rFonts w:ascii="Times New Roman" w:eastAsia="仿宋" w:hAnsi="仿宋" w:cs="Times New Roman" w:hint="eastAsia"/>
          <w:sz w:val="28"/>
        </w:rPr>
        <w:t>主要申报</w:t>
      </w:r>
      <w:r w:rsidRPr="006674D1">
        <w:rPr>
          <w:rFonts w:ascii="Times New Roman" w:eastAsia="仿宋" w:hAnsi="仿宋" w:cs="Times New Roman"/>
          <w:sz w:val="28"/>
        </w:rPr>
        <w:t>人的</w:t>
      </w:r>
      <w:r w:rsidR="00D126B9">
        <w:rPr>
          <w:rFonts w:ascii="Times New Roman" w:eastAsia="仿宋" w:hAnsi="仿宋" w:cs="Times New Roman" w:hint="eastAsia"/>
          <w:sz w:val="28"/>
        </w:rPr>
        <w:t>。</w:t>
      </w:r>
    </w:p>
    <w:p w14:paraId="56DA3FD2" w14:textId="77777777" w:rsidR="008F4A6C" w:rsidRPr="006674D1" w:rsidRDefault="00C26D5C" w:rsidP="004F16A5">
      <w:pPr>
        <w:snapToGrid w:val="0"/>
        <w:spacing w:line="540" w:lineRule="exact"/>
        <w:ind w:firstLineChars="201" w:firstLine="563"/>
        <w:rPr>
          <w:rFonts w:ascii="Times New Roman" w:eastAsia="仿宋" w:hAnsi="Times New Roman" w:cs="Times New Roman"/>
          <w:sz w:val="28"/>
        </w:rPr>
      </w:pPr>
      <w:r w:rsidRPr="006674D1">
        <w:rPr>
          <w:rFonts w:ascii="Times New Roman" w:eastAsia="仿宋" w:hAnsi="Times New Roman" w:cs="Times New Roman"/>
          <w:sz w:val="28"/>
        </w:rPr>
        <w:t xml:space="preserve">2. </w:t>
      </w:r>
      <w:r w:rsidRPr="006674D1">
        <w:rPr>
          <w:rFonts w:ascii="Times New Roman" w:eastAsia="仿宋" w:hAnsi="仿宋" w:cs="Times New Roman"/>
          <w:sz w:val="28"/>
        </w:rPr>
        <w:t>本人与当年</w:t>
      </w:r>
      <w:r w:rsidR="00980C60" w:rsidRPr="006674D1">
        <w:rPr>
          <w:rFonts w:ascii="Times New Roman" w:eastAsia="仿宋" w:hAnsi="Times New Roman" w:cs="Times New Roman"/>
          <w:sz w:val="28"/>
        </w:rPr>
        <w:t>ZJAIA</w:t>
      </w:r>
      <w:r w:rsidR="00980C60" w:rsidRPr="006674D1">
        <w:rPr>
          <w:rFonts w:ascii="Times New Roman" w:eastAsia="仿宋" w:hAnsi="仿宋" w:cs="Times New Roman"/>
          <w:sz w:val="28"/>
        </w:rPr>
        <w:t>奖</w:t>
      </w:r>
      <w:r w:rsidR="00E85B2F">
        <w:rPr>
          <w:rFonts w:ascii="Times New Roman" w:eastAsia="仿宋" w:hAnsi="仿宋" w:cs="Times New Roman" w:hint="eastAsia"/>
          <w:sz w:val="28"/>
        </w:rPr>
        <w:t>主要申报</w:t>
      </w:r>
      <w:r w:rsidRPr="006674D1">
        <w:rPr>
          <w:rFonts w:ascii="Times New Roman" w:eastAsia="仿宋" w:hAnsi="仿宋" w:cs="Times New Roman"/>
          <w:sz w:val="28"/>
        </w:rPr>
        <w:t>人</w:t>
      </w:r>
      <w:r w:rsidR="00E85B2F">
        <w:rPr>
          <w:rFonts w:ascii="Times New Roman" w:eastAsia="仿宋" w:hAnsi="仿宋" w:cs="Times New Roman" w:hint="eastAsia"/>
          <w:sz w:val="28"/>
        </w:rPr>
        <w:t>为</w:t>
      </w:r>
      <w:r w:rsidR="00913C37" w:rsidRPr="006674D1">
        <w:rPr>
          <w:rFonts w:ascii="Times New Roman" w:eastAsia="仿宋" w:hAnsi="仿宋" w:cs="Times New Roman"/>
          <w:sz w:val="28"/>
        </w:rPr>
        <w:t>亲属</w:t>
      </w:r>
      <w:r w:rsidRPr="006674D1">
        <w:rPr>
          <w:rFonts w:ascii="Times New Roman" w:eastAsia="仿宋" w:hAnsi="仿宋" w:cs="Times New Roman"/>
          <w:sz w:val="28"/>
        </w:rPr>
        <w:t>关系的。</w:t>
      </w:r>
    </w:p>
    <w:p w14:paraId="638EC9A1" w14:textId="7522676E" w:rsidR="008F4A6C" w:rsidRPr="00BE6659" w:rsidRDefault="008F4A6C" w:rsidP="00BE6659">
      <w:pPr>
        <w:snapToGrid w:val="0"/>
        <w:spacing w:line="540" w:lineRule="exact"/>
        <w:rPr>
          <w:rFonts w:ascii="仿宋" w:eastAsia="仿宋" w:hAnsi="仿宋" w:cs="Times New Roman"/>
          <w:sz w:val="28"/>
          <w:szCs w:val="21"/>
        </w:rPr>
      </w:pPr>
      <w:r w:rsidRPr="006674D1">
        <w:rPr>
          <w:rFonts w:ascii="Times New Roman" w:eastAsia="仿宋" w:hAnsi="仿宋" w:cs="Times New Roman"/>
          <w:b/>
          <w:sz w:val="28"/>
        </w:rPr>
        <w:t>第</w:t>
      </w:r>
      <w:r w:rsidR="00E85B2F">
        <w:rPr>
          <w:rFonts w:ascii="Times New Roman" w:eastAsia="仿宋" w:hAnsi="仿宋" w:cs="Times New Roman" w:hint="eastAsia"/>
          <w:b/>
          <w:sz w:val="28"/>
        </w:rPr>
        <w:t>十七</w:t>
      </w:r>
      <w:r w:rsidRPr="006674D1">
        <w:rPr>
          <w:rFonts w:ascii="Times New Roman" w:eastAsia="仿宋" w:hAnsi="仿宋" w:cs="Times New Roman"/>
          <w:b/>
          <w:sz w:val="28"/>
        </w:rPr>
        <w:t>条</w:t>
      </w:r>
      <w:r w:rsidRPr="006674D1">
        <w:rPr>
          <w:rFonts w:ascii="Times New Roman" w:eastAsia="仿宋" w:hAnsi="Times New Roman" w:cs="Times New Roman"/>
          <w:sz w:val="28"/>
        </w:rPr>
        <w:t xml:space="preserve">  </w:t>
      </w:r>
      <w:r w:rsidRPr="006674D1">
        <w:rPr>
          <w:rFonts w:ascii="Times New Roman" w:eastAsia="仿宋" w:hAnsi="仿宋" w:cs="Times New Roman"/>
          <w:sz w:val="28"/>
        </w:rPr>
        <w:t>评审结束后，</w:t>
      </w:r>
      <w:r w:rsidRPr="006674D1">
        <w:rPr>
          <w:rFonts w:ascii="Times New Roman" w:eastAsia="仿宋" w:hAnsi="仿宋" w:cs="Times New Roman"/>
          <w:sz w:val="28"/>
          <w:szCs w:val="21"/>
        </w:rPr>
        <w:t>获奖名单在协会网站公示</w:t>
      </w:r>
      <w:r w:rsidRPr="006674D1">
        <w:rPr>
          <w:rFonts w:ascii="Times New Roman" w:eastAsia="仿宋" w:hAnsi="Times New Roman" w:cs="Times New Roman"/>
          <w:sz w:val="28"/>
          <w:szCs w:val="21"/>
        </w:rPr>
        <w:t>15</w:t>
      </w:r>
      <w:r w:rsidRPr="006674D1">
        <w:rPr>
          <w:rFonts w:ascii="Times New Roman" w:eastAsia="仿宋" w:hAnsi="仿宋" w:cs="Times New Roman"/>
          <w:sz w:val="28"/>
          <w:szCs w:val="21"/>
        </w:rPr>
        <w:t>天。</w:t>
      </w:r>
      <w:r w:rsidRPr="00ED229F">
        <w:rPr>
          <w:rFonts w:ascii="仿宋" w:eastAsia="仿宋" w:hAnsi="仿宋" w:cs="Times New Roman" w:hint="eastAsia"/>
          <w:sz w:val="28"/>
          <w:szCs w:val="21"/>
        </w:rPr>
        <w:t>如无异议，</w:t>
      </w:r>
      <w:r w:rsidRPr="00ED229F">
        <w:rPr>
          <w:rFonts w:ascii="仿宋" w:eastAsia="仿宋" w:hAnsi="仿宋" w:cs="Times New Roman"/>
          <w:sz w:val="28"/>
          <w:szCs w:val="21"/>
        </w:rPr>
        <w:t>由协会正式发布。</w:t>
      </w:r>
    </w:p>
    <w:p w14:paraId="77DA13EE" w14:textId="77777777" w:rsidR="00D4567D" w:rsidRDefault="00A64EA2" w:rsidP="00BE6659">
      <w:pPr>
        <w:snapToGrid w:val="0"/>
        <w:spacing w:beforeLines="100" w:before="312" w:afterLines="100" w:after="312" w:line="540" w:lineRule="exact"/>
        <w:jc w:val="center"/>
      </w:pPr>
      <w:r w:rsidRPr="00045017">
        <w:rPr>
          <w:rFonts w:hint="eastAsia"/>
          <w:b/>
          <w:sz w:val="28"/>
        </w:rPr>
        <w:t>第</w:t>
      </w:r>
      <w:r>
        <w:rPr>
          <w:rFonts w:hint="eastAsia"/>
          <w:b/>
          <w:sz w:val="28"/>
        </w:rPr>
        <w:t>五</w:t>
      </w:r>
      <w:r w:rsidRPr="00045017">
        <w:rPr>
          <w:rFonts w:hint="eastAsia"/>
          <w:b/>
          <w:sz w:val="28"/>
        </w:rPr>
        <w:t>章</w:t>
      </w:r>
      <w:r w:rsidRPr="00045017">
        <w:rPr>
          <w:rFonts w:hint="eastAsia"/>
          <w:b/>
          <w:sz w:val="28"/>
        </w:rPr>
        <w:t xml:space="preserve">  </w:t>
      </w:r>
      <w:r>
        <w:rPr>
          <w:rFonts w:hint="eastAsia"/>
          <w:b/>
          <w:sz w:val="28"/>
        </w:rPr>
        <w:t>异议处理</w:t>
      </w:r>
    </w:p>
    <w:p w14:paraId="043B87A0" w14:textId="5F85EF93" w:rsidR="00D4567D" w:rsidRDefault="00D354BF" w:rsidP="004F16A5">
      <w:pPr>
        <w:snapToGrid w:val="0"/>
        <w:spacing w:line="540" w:lineRule="exact"/>
        <w:rPr>
          <w:rFonts w:ascii="仿宋" w:eastAsia="仿宋" w:hAnsi="仿宋"/>
          <w:sz w:val="28"/>
        </w:rPr>
      </w:pPr>
      <w:r w:rsidRPr="00D354BF">
        <w:rPr>
          <w:rFonts w:ascii="仿宋" w:eastAsia="仿宋" w:hAnsi="仿宋" w:hint="eastAsia"/>
          <w:b/>
          <w:sz w:val="28"/>
        </w:rPr>
        <w:t>第</w:t>
      </w:r>
      <w:r w:rsidR="00E85B2F">
        <w:rPr>
          <w:rFonts w:ascii="仿宋" w:eastAsia="仿宋" w:hAnsi="仿宋" w:hint="eastAsia"/>
          <w:b/>
          <w:sz w:val="28"/>
        </w:rPr>
        <w:t>十八</w:t>
      </w:r>
      <w:r w:rsidRPr="00D354BF">
        <w:rPr>
          <w:rFonts w:ascii="仿宋" w:eastAsia="仿宋" w:hAnsi="仿宋" w:hint="eastAsia"/>
          <w:b/>
          <w:sz w:val="28"/>
        </w:rPr>
        <w:t>条</w:t>
      </w:r>
      <w:r w:rsidRPr="00D354BF">
        <w:rPr>
          <w:rFonts w:ascii="仿宋" w:eastAsia="仿宋" w:hAnsi="仿宋"/>
          <w:sz w:val="28"/>
        </w:rPr>
        <w:t xml:space="preserve">  </w:t>
      </w:r>
      <w:r w:rsidRPr="00D354BF">
        <w:rPr>
          <w:rFonts w:ascii="仿宋" w:eastAsia="仿宋" w:hAnsi="仿宋" w:hint="eastAsia"/>
          <w:sz w:val="28"/>
        </w:rPr>
        <w:t>各奖项评审结果公示期间，有异议者可以书面形式向浙江省分析测试协会进行投诉，并提供必要的证明材料。协会应在公示期</w:t>
      </w:r>
      <w:r w:rsidRPr="00D354BF">
        <w:rPr>
          <w:rFonts w:ascii="仿宋" w:eastAsia="仿宋" w:hAnsi="仿宋" w:cs="Times New Roman" w:hint="eastAsia"/>
          <w:sz w:val="28"/>
        </w:rPr>
        <w:t>满</w:t>
      </w:r>
      <w:r w:rsidRPr="00D354BF">
        <w:rPr>
          <w:rFonts w:ascii="仿宋" w:eastAsia="仿宋" w:hAnsi="仿宋" w:cs="Times New Roman"/>
          <w:sz w:val="28"/>
        </w:rPr>
        <w:t>30</w:t>
      </w:r>
      <w:r w:rsidRPr="00D354BF">
        <w:rPr>
          <w:rFonts w:ascii="仿宋" w:eastAsia="仿宋" w:hAnsi="仿宋" w:hint="eastAsia"/>
          <w:sz w:val="28"/>
        </w:rPr>
        <w:t>日内予以核实并回复投诉人。</w:t>
      </w:r>
    </w:p>
    <w:p w14:paraId="7ACEC9D5" w14:textId="3044C3AE" w:rsidR="00D4567D" w:rsidRDefault="00D354BF" w:rsidP="004F16A5">
      <w:pPr>
        <w:snapToGrid w:val="0"/>
        <w:spacing w:line="540" w:lineRule="exact"/>
        <w:rPr>
          <w:rFonts w:ascii="仿宋" w:eastAsia="仿宋" w:hAnsi="仿宋"/>
          <w:sz w:val="28"/>
        </w:rPr>
      </w:pPr>
      <w:r w:rsidRPr="00D354BF">
        <w:rPr>
          <w:rFonts w:ascii="仿宋" w:eastAsia="仿宋" w:hAnsi="仿宋" w:hint="eastAsia"/>
          <w:b/>
          <w:sz w:val="28"/>
        </w:rPr>
        <w:t>第</w:t>
      </w:r>
      <w:r w:rsidR="00E85B2F">
        <w:rPr>
          <w:rFonts w:ascii="仿宋" w:eastAsia="仿宋" w:hAnsi="仿宋" w:hint="eastAsia"/>
          <w:b/>
          <w:sz w:val="28"/>
        </w:rPr>
        <w:t>十九</w:t>
      </w:r>
      <w:r w:rsidRPr="00D354BF">
        <w:rPr>
          <w:rFonts w:ascii="仿宋" w:eastAsia="仿宋" w:hAnsi="仿宋" w:hint="eastAsia"/>
          <w:b/>
          <w:sz w:val="28"/>
        </w:rPr>
        <w:t>条</w:t>
      </w:r>
      <w:r w:rsidRPr="00D354BF">
        <w:rPr>
          <w:rFonts w:ascii="仿宋" w:eastAsia="仿宋" w:hAnsi="仿宋"/>
          <w:sz w:val="28"/>
        </w:rPr>
        <w:t xml:space="preserve">  </w:t>
      </w:r>
      <w:r w:rsidRPr="00D354BF">
        <w:rPr>
          <w:rFonts w:ascii="仿宋" w:eastAsia="仿宋" w:hAnsi="仿宋" w:hint="eastAsia"/>
          <w:sz w:val="28"/>
        </w:rPr>
        <w:t>提出异议的单位、个人应当表明真实身份。个人提出异议的，应当在书面异议材料上签署真实姓名；以单位名义提出异议的，应当加盖本单位公章。以匿名方式提出的异议原则上不予受理。</w:t>
      </w:r>
    </w:p>
    <w:p w14:paraId="309652A4" w14:textId="4DBFF023" w:rsidR="00D4567D" w:rsidRDefault="00D354BF" w:rsidP="00BE6659">
      <w:pPr>
        <w:snapToGrid w:val="0"/>
        <w:spacing w:line="540" w:lineRule="exact"/>
        <w:rPr>
          <w:rFonts w:ascii="仿宋" w:eastAsia="仿宋" w:hAnsi="仿宋"/>
          <w:sz w:val="28"/>
        </w:rPr>
      </w:pPr>
      <w:r w:rsidRPr="00D354BF">
        <w:rPr>
          <w:rFonts w:ascii="仿宋" w:eastAsia="仿宋" w:hAnsi="仿宋" w:hint="eastAsia"/>
          <w:b/>
          <w:sz w:val="28"/>
        </w:rPr>
        <w:t>第二十条</w:t>
      </w:r>
      <w:r w:rsidRPr="00D354BF">
        <w:rPr>
          <w:rFonts w:ascii="仿宋" w:eastAsia="仿宋" w:hAnsi="仿宋"/>
          <w:sz w:val="28"/>
        </w:rPr>
        <w:t xml:space="preserve">  </w:t>
      </w:r>
      <w:r w:rsidRPr="00D354BF">
        <w:rPr>
          <w:rFonts w:ascii="仿宋" w:eastAsia="仿宋" w:hAnsi="仿宋" w:hint="eastAsia"/>
          <w:sz w:val="28"/>
        </w:rPr>
        <w:t>对</w:t>
      </w:r>
      <w:r w:rsidR="00E85B2F">
        <w:rPr>
          <w:rFonts w:ascii="仿宋" w:eastAsia="仿宋" w:hAnsi="仿宋" w:hint="eastAsia"/>
          <w:sz w:val="28"/>
        </w:rPr>
        <w:t>“</w:t>
      </w:r>
      <w:r w:rsidRPr="00D354BF">
        <w:rPr>
          <w:rFonts w:ascii="仿宋" w:eastAsia="仿宋" w:hAnsi="仿宋" w:cs="Times New Roman"/>
          <w:sz w:val="28"/>
        </w:rPr>
        <w:t>ZJAIA</w:t>
      </w:r>
      <w:r w:rsidRPr="00D354BF">
        <w:rPr>
          <w:rFonts w:ascii="仿宋" w:eastAsia="仿宋" w:hAnsi="仿宋" w:cs="Times New Roman" w:hint="eastAsia"/>
          <w:sz w:val="28"/>
        </w:rPr>
        <w:t>奖</w:t>
      </w:r>
      <w:r w:rsidR="00E85B2F">
        <w:rPr>
          <w:rFonts w:ascii="仿宋" w:eastAsia="仿宋" w:hAnsi="仿宋" w:hint="eastAsia"/>
          <w:sz w:val="28"/>
        </w:rPr>
        <w:t>”申报</w:t>
      </w:r>
      <w:r w:rsidRPr="00D354BF">
        <w:rPr>
          <w:rFonts w:ascii="仿宋" w:eastAsia="仿宋" w:hAnsi="仿宋" w:hint="eastAsia"/>
          <w:sz w:val="28"/>
        </w:rPr>
        <w:t>人（项目成果）主要情况的异议，确因情况复杂未能在规定期限内核实清楚的，</w:t>
      </w:r>
      <w:r w:rsidR="00E85B2F">
        <w:rPr>
          <w:rFonts w:ascii="仿宋" w:eastAsia="仿宋" w:hAnsi="仿宋" w:hint="eastAsia"/>
          <w:sz w:val="28"/>
        </w:rPr>
        <w:t>发文时剔除该项目；在</w:t>
      </w:r>
      <w:r w:rsidR="00E85B2F" w:rsidRPr="00D354BF">
        <w:rPr>
          <w:rFonts w:ascii="仿宋" w:eastAsia="仿宋" w:hAnsi="仿宋" w:hint="eastAsia"/>
          <w:sz w:val="28"/>
        </w:rPr>
        <w:t>规定期限</w:t>
      </w:r>
      <w:r w:rsidR="00E85B2F">
        <w:rPr>
          <w:rFonts w:ascii="仿宋" w:eastAsia="仿宋" w:hAnsi="仿宋" w:hint="eastAsia"/>
          <w:sz w:val="28"/>
        </w:rPr>
        <w:t>后</w:t>
      </w:r>
      <w:r w:rsidR="00E85B2F" w:rsidRPr="00D354BF">
        <w:rPr>
          <w:rFonts w:ascii="仿宋" w:eastAsia="仿宋" w:hAnsi="仿宋" w:hint="eastAsia"/>
          <w:sz w:val="28"/>
        </w:rPr>
        <w:t>核实清</w:t>
      </w:r>
      <w:r w:rsidR="00AC3A71">
        <w:rPr>
          <w:rFonts w:ascii="仿宋" w:eastAsia="仿宋" w:hAnsi="仿宋" w:hint="eastAsia"/>
          <w:sz w:val="28"/>
        </w:rPr>
        <w:t>楚</w:t>
      </w:r>
      <w:r w:rsidR="00E85B2F">
        <w:rPr>
          <w:rFonts w:ascii="仿宋" w:eastAsia="仿宋" w:hAnsi="仿宋" w:hint="eastAsia"/>
          <w:sz w:val="28"/>
        </w:rPr>
        <w:t>没有问题的，由协会另行发文补发奖项。</w:t>
      </w:r>
    </w:p>
    <w:p w14:paraId="11ED353F" w14:textId="77777777" w:rsidR="00456405" w:rsidRPr="006674D1" w:rsidRDefault="00456405" w:rsidP="00BE6659">
      <w:pPr>
        <w:snapToGrid w:val="0"/>
        <w:spacing w:beforeLines="100" w:before="312" w:afterLines="100" w:after="312" w:line="540" w:lineRule="exact"/>
        <w:jc w:val="center"/>
        <w:rPr>
          <w:b/>
          <w:sz w:val="28"/>
        </w:rPr>
      </w:pPr>
      <w:r w:rsidRPr="006674D1">
        <w:rPr>
          <w:rFonts w:hint="eastAsia"/>
          <w:b/>
          <w:sz w:val="28"/>
        </w:rPr>
        <w:t>第六章</w:t>
      </w:r>
      <w:r w:rsidRPr="006674D1">
        <w:rPr>
          <w:rFonts w:hint="eastAsia"/>
          <w:b/>
          <w:sz w:val="28"/>
        </w:rPr>
        <w:t xml:space="preserve">  </w:t>
      </w:r>
      <w:r w:rsidRPr="006674D1">
        <w:rPr>
          <w:rFonts w:hint="eastAsia"/>
          <w:b/>
          <w:sz w:val="28"/>
        </w:rPr>
        <w:t>奖励</w:t>
      </w:r>
    </w:p>
    <w:p w14:paraId="5420794B" w14:textId="61C30D07" w:rsidR="00456405" w:rsidRPr="006674D1" w:rsidRDefault="00456405" w:rsidP="004F16A5">
      <w:pPr>
        <w:snapToGrid w:val="0"/>
        <w:spacing w:line="540" w:lineRule="exact"/>
        <w:rPr>
          <w:rFonts w:ascii="仿宋" w:eastAsia="仿宋" w:hAnsi="仿宋"/>
          <w:sz w:val="28"/>
        </w:rPr>
      </w:pPr>
      <w:r w:rsidRPr="006674D1">
        <w:rPr>
          <w:rFonts w:ascii="仿宋" w:eastAsia="仿宋" w:hAnsi="仿宋" w:hint="eastAsia"/>
          <w:b/>
          <w:sz w:val="28"/>
        </w:rPr>
        <w:t>第</w:t>
      </w:r>
      <w:r w:rsidR="00B93FD9" w:rsidRPr="006674D1">
        <w:rPr>
          <w:rFonts w:ascii="仿宋" w:eastAsia="仿宋" w:hAnsi="仿宋" w:hint="eastAsia"/>
          <w:b/>
          <w:sz w:val="28"/>
        </w:rPr>
        <w:t>二十</w:t>
      </w:r>
      <w:r w:rsidR="00E85B2F">
        <w:rPr>
          <w:rFonts w:ascii="仿宋" w:eastAsia="仿宋" w:hAnsi="仿宋" w:hint="eastAsia"/>
          <w:b/>
          <w:sz w:val="28"/>
        </w:rPr>
        <w:t>一</w:t>
      </w:r>
      <w:r w:rsidRPr="006674D1">
        <w:rPr>
          <w:rFonts w:ascii="仿宋" w:eastAsia="仿宋" w:hAnsi="仿宋" w:hint="eastAsia"/>
          <w:b/>
          <w:sz w:val="28"/>
        </w:rPr>
        <w:t>条</w:t>
      </w:r>
      <w:r w:rsidRPr="006674D1">
        <w:rPr>
          <w:rFonts w:ascii="仿宋" w:eastAsia="仿宋" w:hAnsi="仿宋" w:hint="eastAsia"/>
          <w:sz w:val="28"/>
        </w:rPr>
        <w:t xml:space="preserve">  获得</w:t>
      </w:r>
      <w:r w:rsidR="00E85B2F">
        <w:rPr>
          <w:rFonts w:ascii="仿宋" w:eastAsia="仿宋" w:hAnsi="仿宋" w:hint="eastAsia"/>
          <w:sz w:val="28"/>
        </w:rPr>
        <w:t>“</w:t>
      </w:r>
      <w:r w:rsidR="00980C60" w:rsidRPr="006674D1">
        <w:rPr>
          <w:rFonts w:ascii="Times New Roman" w:eastAsia="仿宋" w:hAnsi="Times New Roman" w:cs="Times New Roman"/>
          <w:sz w:val="28"/>
        </w:rPr>
        <w:t>ZJAIA</w:t>
      </w:r>
      <w:r w:rsidR="00980C60" w:rsidRPr="006674D1">
        <w:rPr>
          <w:rFonts w:ascii="仿宋" w:eastAsia="仿宋" w:hAnsi="仿宋" w:hint="eastAsia"/>
          <w:sz w:val="28"/>
        </w:rPr>
        <w:t>奖</w:t>
      </w:r>
      <w:r w:rsidR="00E85B2F">
        <w:rPr>
          <w:rFonts w:ascii="仿宋" w:eastAsia="仿宋" w:hAnsi="仿宋" w:hint="eastAsia"/>
          <w:sz w:val="28"/>
        </w:rPr>
        <w:t>”</w:t>
      </w:r>
      <w:r w:rsidRPr="006674D1">
        <w:rPr>
          <w:rFonts w:ascii="仿宋" w:eastAsia="仿宋" w:hAnsi="仿宋" w:hint="eastAsia"/>
          <w:sz w:val="28"/>
        </w:rPr>
        <w:t>的单位和个人，由协会颁发奖励证书和奖金。</w:t>
      </w:r>
    </w:p>
    <w:p w14:paraId="7CDA100E" w14:textId="54B545C0" w:rsidR="00456405" w:rsidRPr="006674D1" w:rsidRDefault="00456405" w:rsidP="004F16A5">
      <w:pPr>
        <w:snapToGrid w:val="0"/>
        <w:spacing w:line="540" w:lineRule="exact"/>
        <w:ind w:firstLineChars="202" w:firstLine="566"/>
        <w:rPr>
          <w:rFonts w:ascii="仿宋" w:eastAsia="仿宋" w:hAnsi="仿宋"/>
          <w:sz w:val="28"/>
        </w:rPr>
      </w:pPr>
      <w:r w:rsidRPr="006674D1">
        <w:rPr>
          <w:rFonts w:ascii="仿宋" w:eastAsia="仿宋" w:hAnsi="仿宋" w:hint="eastAsia"/>
          <w:sz w:val="28"/>
        </w:rPr>
        <w:t>具体的奖金数额将</w:t>
      </w:r>
      <w:r w:rsidR="00AC3A71">
        <w:rPr>
          <w:rFonts w:ascii="仿宋" w:eastAsia="仿宋" w:hAnsi="仿宋" w:hint="eastAsia"/>
          <w:sz w:val="28"/>
        </w:rPr>
        <w:t>根据</w:t>
      </w:r>
      <w:r w:rsidRPr="006674D1">
        <w:rPr>
          <w:rFonts w:ascii="仿宋" w:eastAsia="仿宋" w:hAnsi="仿宋" w:hint="eastAsia"/>
          <w:sz w:val="28"/>
        </w:rPr>
        <w:t>每年的</w:t>
      </w:r>
      <w:r w:rsidR="00E85B2F">
        <w:rPr>
          <w:rFonts w:ascii="仿宋" w:eastAsia="仿宋" w:hAnsi="仿宋" w:hint="eastAsia"/>
          <w:sz w:val="28"/>
        </w:rPr>
        <w:t>经费</w:t>
      </w:r>
      <w:r w:rsidRPr="006674D1">
        <w:rPr>
          <w:rFonts w:ascii="仿宋" w:eastAsia="仿宋" w:hAnsi="仿宋" w:hint="eastAsia"/>
          <w:sz w:val="28"/>
        </w:rPr>
        <w:t>募集情况适当调整，并经协会上级主管部门批准。获奖者</w:t>
      </w:r>
      <w:r w:rsidR="00367B35" w:rsidRPr="006674D1">
        <w:rPr>
          <w:rFonts w:ascii="仿宋" w:eastAsia="仿宋" w:hAnsi="仿宋" w:hint="eastAsia"/>
          <w:sz w:val="28"/>
        </w:rPr>
        <w:t>根据国家相关税收法律</w:t>
      </w:r>
      <w:r w:rsidRPr="006674D1">
        <w:rPr>
          <w:rFonts w:ascii="仿宋" w:eastAsia="仿宋" w:hAnsi="仿宋" w:hint="eastAsia"/>
          <w:sz w:val="28"/>
        </w:rPr>
        <w:t>自行缴纳相应的税收。</w:t>
      </w:r>
    </w:p>
    <w:p w14:paraId="1EF2346E" w14:textId="2277EB7B" w:rsidR="00B93FD9" w:rsidRPr="00BE6659" w:rsidRDefault="00B93FD9" w:rsidP="00BE6659">
      <w:pPr>
        <w:snapToGrid w:val="0"/>
        <w:spacing w:line="540" w:lineRule="exact"/>
        <w:rPr>
          <w:rFonts w:ascii="仿宋" w:eastAsia="仿宋" w:hAnsi="仿宋"/>
          <w:sz w:val="28"/>
        </w:rPr>
      </w:pPr>
      <w:r w:rsidRPr="006674D1">
        <w:rPr>
          <w:rFonts w:ascii="仿宋" w:eastAsia="仿宋" w:hAnsi="仿宋" w:hint="eastAsia"/>
          <w:b/>
          <w:sz w:val="28"/>
        </w:rPr>
        <w:lastRenderedPageBreak/>
        <w:t>第二十</w:t>
      </w:r>
      <w:r w:rsidR="00E85B2F">
        <w:rPr>
          <w:rFonts w:ascii="仿宋" w:eastAsia="仿宋" w:hAnsi="仿宋" w:hint="eastAsia"/>
          <w:b/>
          <w:sz w:val="28"/>
        </w:rPr>
        <w:t>二</w:t>
      </w:r>
      <w:r w:rsidRPr="006674D1">
        <w:rPr>
          <w:rFonts w:ascii="仿宋" w:eastAsia="仿宋" w:hAnsi="仿宋" w:hint="eastAsia"/>
          <w:b/>
          <w:sz w:val="28"/>
        </w:rPr>
        <w:t>条</w:t>
      </w:r>
      <w:r w:rsidRPr="006674D1">
        <w:rPr>
          <w:rFonts w:ascii="仿宋" w:eastAsia="仿宋" w:hAnsi="仿宋" w:hint="eastAsia"/>
          <w:sz w:val="28"/>
        </w:rPr>
        <w:t xml:space="preserve">  </w:t>
      </w:r>
      <w:r w:rsidR="001F380B" w:rsidRPr="006674D1">
        <w:rPr>
          <w:rFonts w:ascii="仿宋" w:eastAsia="仿宋" w:hAnsi="仿宋" w:hint="eastAsia"/>
          <w:sz w:val="28"/>
        </w:rPr>
        <w:t>一</w:t>
      </w:r>
      <w:r w:rsidRPr="006674D1">
        <w:rPr>
          <w:rFonts w:ascii="仿宋" w:eastAsia="仿宋" w:hAnsi="仿宋" w:hint="eastAsia"/>
          <w:sz w:val="28"/>
        </w:rPr>
        <w:t>等奖</w:t>
      </w:r>
      <w:r w:rsidR="001F380B" w:rsidRPr="006674D1">
        <w:rPr>
          <w:rFonts w:ascii="仿宋" w:eastAsia="仿宋" w:hAnsi="仿宋" w:hint="eastAsia"/>
          <w:sz w:val="28"/>
        </w:rPr>
        <w:t>以上</w:t>
      </w:r>
      <w:r w:rsidRPr="006674D1">
        <w:rPr>
          <w:rFonts w:ascii="仿宋" w:eastAsia="仿宋" w:hAnsi="仿宋" w:hint="eastAsia"/>
          <w:sz w:val="28"/>
        </w:rPr>
        <w:t>项目将由协会推荐参评中国分析测试协会科学技术奖或参评浙江省科学技术奖。</w:t>
      </w:r>
    </w:p>
    <w:p w14:paraId="4CD222A6" w14:textId="77777777" w:rsidR="00AD5413" w:rsidRPr="00AD5413" w:rsidRDefault="00AD5413" w:rsidP="00BE6659">
      <w:pPr>
        <w:snapToGrid w:val="0"/>
        <w:spacing w:beforeLines="100" w:before="312" w:afterLines="100" w:after="312" w:line="540" w:lineRule="exact"/>
        <w:jc w:val="center"/>
        <w:rPr>
          <w:b/>
          <w:sz w:val="28"/>
        </w:rPr>
      </w:pPr>
      <w:r w:rsidRPr="00AD5413">
        <w:rPr>
          <w:rFonts w:hint="eastAsia"/>
          <w:b/>
          <w:sz w:val="28"/>
        </w:rPr>
        <w:t>第七章</w:t>
      </w:r>
      <w:r w:rsidRPr="00AD5413">
        <w:rPr>
          <w:rFonts w:hint="eastAsia"/>
          <w:b/>
          <w:sz w:val="28"/>
        </w:rPr>
        <w:t xml:space="preserve">  </w:t>
      </w:r>
      <w:r w:rsidRPr="00AD5413">
        <w:rPr>
          <w:rFonts w:hint="eastAsia"/>
          <w:b/>
          <w:sz w:val="28"/>
        </w:rPr>
        <w:t>监督</w:t>
      </w:r>
      <w:r w:rsidR="000D2AFB">
        <w:rPr>
          <w:rFonts w:hint="eastAsia"/>
          <w:b/>
          <w:sz w:val="28"/>
        </w:rPr>
        <w:t>与</w:t>
      </w:r>
      <w:r w:rsidR="000D2AFB">
        <w:rPr>
          <w:b/>
          <w:sz w:val="28"/>
        </w:rPr>
        <w:t>处罚</w:t>
      </w:r>
    </w:p>
    <w:p w14:paraId="3488071B" w14:textId="4941AF77" w:rsidR="00AC1474" w:rsidRPr="006674D1" w:rsidRDefault="00AD5413" w:rsidP="004F16A5">
      <w:pPr>
        <w:snapToGrid w:val="0"/>
        <w:spacing w:line="540" w:lineRule="exact"/>
        <w:rPr>
          <w:rFonts w:ascii="仿宋" w:eastAsia="仿宋" w:hAnsi="仿宋"/>
          <w:sz w:val="28"/>
        </w:rPr>
      </w:pPr>
      <w:r w:rsidRPr="006674D1">
        <w:rPr>
          <w:rFonts w:ascii="仿宋" w:eastAsia="仿宋" w:hAnsi="仿宋" w:hint="eastAsia"/>
          <w:b/>
          <w:sz w:val="28"/>
        </w:rPr>
        <w:t>第二十</w:t>
      </w:r>
      <w:r w:rsidR="00E85B2F">
        <w:rPr>
          <w:rFonts w:ascii="仿宋" w:eastAsia="仿宋" w:hAnsi="仿宋" w:hint="eastAsia"/>
          <w:b/>
          <w:sz w:val="28"/>
        </w:rPr>
        <w:t>三</w:t>
      </w:r>
      <w:r w:rsidRPr="006674D1">
        <w:rPr>
          <w:rFonts w:ascii="仿宋" w:eastAsia="仿宋" w:hAnsi="仿宋" w:hint="eastAsia"/>
          <w:b/>
          <w:sz w:val="28"/>
        </w:rPr>
        <w:t>条</w:t>
      </w:r>
      <w:r w:rsidRPr="006674D1">
        <w:rPr>
          <w:rFonts w:ascii="仿宋" w:eastAsia="仿宋" w:hAnsi="仿宋" w:hint="eastAsia"/>
          <w:sz w:val="28"/>
        </w:rPr>
        <w:t xml:space="preserve">  </w:t>
      </w:r>
      <w:r w:rsidR="00E85B2F">
        <w:rPr>
          <w:rFonts w:ascii="仿宋" w:eastAsia="仿宋" w:hAnsi="仿宋" w:hint="eastAsia"/>
          <w:sz w:val="28"/>
        </w:rPr>
        <w:t>“</w:t>
      </w:r>
      <w:r w:rsidR="00980C60" w:rsidRPr="006674D1">
        <w:rPr>
          <w:rFonts w:ascii="Times New Roman" w:eastAsia="仿宋" w:hAnsi="Times New Roman" w:cs="Times New Roman" w:hint="eastAsia"/>
          <w:sz w:val="28"/>
        </w:rPr>
        <w:t>ZJAIA</w:t>
      </w:r>
      <w:r w:rsidR="00980C60" w:rsidRPr="006674D1">
        <w:rPr>
          <w:rFonts w:ascii="仿宋" w:eastAsia="仿宋" w:hAnsi="仿宋" w:hint="eastAsia"/>
          <w:sz w:val="28"/>
        </w:rPr>
        <w:t>奖</w:t>
      </w:r>
      <w:r w:rsidR="00E85B2F">
        <w:rPr>
          <w:rFonts w:ascii="仿宋" w:eastAsia="仿宋" w:hAnsi="仿宋" w:hint="eastAsia"/>
          <w:sz w:val="28"/>
        </w:rPr>
        <w:t>”</w:t>
      </w:r>
      <w:r w:rsidRPr="006674D1">
        <w:rPr>
          <w:rFonts w:ascii="仿宋" w:eastAsia="仿宋" w:hAnsi="仿宋" w:hint="eastAsia"/>
          <w:sz w:val="28"/>
        </w:rPr>
        <w:t>的申报材料必须真实。如果审核中发现有虚假存在，将取消申报人和申报单位当年的评</w:t>
      </w:r>
      <w:r w:rsidR="00FE2544">
        <w:rPr>
          <w:rFonts w:ascii="仿宋" w:eastAsia="仿宋" w:hAnsi="仿宋" w:hint="eastAsia"/>
          <w:sz w:val="28"/>
        </w:rPr>
        <w:t>奖</w:t>
      </w:r>
      <w:r w:rsidRPr="006674D1">
        <w:rPr>
          <w:rFonts w:ascii="仿宋" w:eastAsia="仿宋" w:hAnsi="仿宋" w:hint="eastAsia"/>
          <w:sz w:val="28"/>
        </w:rPr>
        <w:t>资格。</w:t>
      </w:r>
      <w:r w:rsidR="00092EEC">
        <w:rPr>
          <w:rFonts w:ascii="仿宋" w:eastAsia="仿宋" w:hAnsi="仿宋" w:hint="eastAsia"/>
          <w:sz w:val="28"/>
        </w:rPr>
        <w:t>对</w:t>
      </w:r>
      <w:r w:rsidR="00092EEC" w:rsidRPr="008507F7">
        <w:rPr>
          <w:rFonts w:ascii="仿宋" w:eastAsia="仿宋" w:hAnsi="仿宋" w:hint="eastAsia"/>
          <w:sz w:val="28"/>
        </w:rPr>
        <w:t>最终查实申报材料具有不真实性，将取消申报人和申报</w:t>
      </w:r>
      <w:r w:rsidR="00092EEC" w:rsidRPr="00375CB0">
        <w:rPr>
          <w:rFonts w:ascii="仿宋" w:eastAsia="仿宋" w:hAnsi="仿宋" w:hint="eastAsia"/>
          <w:sz w:val="28"/>
        </w:rPr>
        <w:t>单位</w:t>
      </w:r>
      <w:r w:rsidR="001872AB" w:rsidRPr="00375CB0">
        <w:rPr>
          <w:rFonts w:ascii="仿宋" w:eastAsia="仿宋" w:hAnsi="仿宋"/>
          <w:sz w:val="28"/>
        </w:rPr>
        <w:t>2</w:t>
      </w:r>
      <w:r w:rsidR="001872AB" w:rsidRPr="00375CB0">
        <w:rPr>
          <w:rFonts w:ascii="仿宋" w:eastAsia="仿宋" w:hAnsi="仿宋" w:hint="eastAsia"/>
          <w:sz w:val="28"/>
        </w:rPr>
        <w:t>次</w:t>
      </w:r>
      <w:r w:rsidR="00FE2544" w:rsidRPr="00375CB0">
        <w:rPr>
          <w:rFonts w:ascii="仿宋" w:eastAsia="仿宋" w:hAnsi="仿宋" w:hint="eastAsia"/>
          <w:sz w:val="28"/>
        </w:rPr>
        <w:t>评奖</w:t>
      </w:r>
      <w:r w:rsidR="00092EEC" w:rsidRPr="00375CB0">
        <w:rPr>
          <w:rFonts w:ascii="仿宋" w:eastAsia="仿宋" w:hAnsi="仿宋" w:hint="eastAsia"/>
          <w:sz w:val="28"/>
        </w:rPr>
        <w:t>资格</w:t>
      </w:r>
      <w:r w:rsidR="00092EEC" w:rsidRPr="008507F7">
        <w:rPr>
          <w:rFonts w:ascii="仿宋" w:eastAsia="仿宋" w:hAnsi="仿宋" w:hint="eastAsia"/>
          <w:sz w:val="28"/>
        </w:rPr>
        <w:t>。</w:t>
      </w:r>
      <w:r w:rsidR="00AC1474" w:rsidRPr="006674D1">
        <w:rPr>
          <w:rFonts w:ascii="仿宋" w:eastAsia="仿宋" w:hAnsi="仿宋"/>
          <w:sz w:val="28"/>
        </w:rPr>
        <w:t>对</w:t>
      </w:r>
      <w:r w:rsidR="00AC1474" w:rsidRPr="006674D1">
        <w:rPr>
          <w:rFonts w:ascii="仿宋" w:eastAsia="仿宋" w:hAnsi="仿宋" w:hint="eastAsia"/>
          <w:sz w:val="28"/>
        </w:rPr>
        <w:t>其中</w:t>
      </w:r>
      <w:r w:rsidR="00AC1474" w:rsidRPr="006674D1">
        <w:rPr>
          <w:rFonts w:ascii="仿宋" w:eastAsia="仿宋" w:hAnsi="仿宋"/>
          <w:sz w:val="28"/>
        </w:rPr>
        <w:t>通过剽窃、侵夺他人科学技术成果</w:t>
      </w:r>
      <w:r w:rsidR="00AC1474" w:rsidRPr="006674D1">
        <w:rPr>
          <w:rFonts w:ascii="仿宋" w:eastAsia="仿宋" w:hAnsi="仿宋" w:hint="eastAsia"/>
          <w:sz w:val="28"/>
        </w:rPr>
        <w:t>的</w:t>
      </w:r>
      <w:r w:rsidR="00AC1474" w:rsidRPr="006674D1">
        <w:rPr>
          <w:rFonts w:ascii="仿宋" w:eastAsia="仿宋" w:hAnsi="仿宋"/>
          <w:sz w:val="28"/>
        </w:rPr>
        <w:t>，取消其终身</w:t>
      </w:r>
      <w:r w:rsidR="00AC3A71">
        <w:rPr>
          <w:rFonts w:ascii="仿宋" w:eastAsia="仿宋" w:hAnsi="仿宋" w:hint="eastAsia"/>
          <w:sz w:val="28"/>
        </w:rPr>
        <w:t>申报“</w:t>
      </w:r>
      <w:r w:rsidR="00AC3A71" w:rsidRPr="006674D1">
        <w:rPr>
          <w:rFonts w:ascii="Times New Roman" w:eastAsia="仿宋" w:hAnsi="Times New Roman" w:cs="Times New Roman" w:hint="eastAsia"/>
          <w:sz w:val="28"/>
        </w:rPr>
        <w:t>ZJAIA</w:t>
      </w:r>
      <w:r w:rsidR="00AC3A71" w:rsidRPr="006674D1">
        <w:rPr>
          <w:rFonts w:ascii="仿宋" w:eastAsia="仿宋" w:hAnsi="仿宋" w:hint="eastAsia"/>
          <w:sz w:val="28"/>
        </w:rPr>
        <w:t>奖</w:t>
      </w:r>
      <w:r w:rsidR="00AC3A71">
        <w:rPr>
          <w:rFonts w:ascii="仿宋" w:eastAsia="仿宋" w:hAnsi="仿宋" w:hint="eastAsia"/>
          <w:sz w:val="28"/>
        </w:rPr>
        <w:t>”</w:t>
      </w:r>
      <w:r w:rsidR="00AC1474" w:rsidRPr="006674D1">
        <w:rPr>
          <w:rFonts w:ascii="仿宋" w:eastAsia="仿宋" w:hAnsi="仿宋"/>
          <w:sz w:val="28"/>
        </w:rPr>
        <w:t>的资格</w:t>
      </w:r>
      <w:r w:rsidR="00AC1474" w:rsidRPr="006674D1">
        <w:rPr>
          <w:rFonts w:ascii="仿宋" w:eastAsia="仿宋" w:hAnsi="仿宋" w:hint="eastAsia"/>
          <w:sz w:val="28"/>
        </w:rPr>
        <w:t>。协会并将通过正常流程</w:t>
      </w:r>
      <w:r w:rsidR="00D4586D" w:rsidRPr="006674D1">
        <w:rPr>
          <w:rFonts w:ascii="仿宋" w:eastAsia="仿宋" w:hAnsi="仿宋" w:hint="eastAsia"/>
          <w:sz w:val="28"/>
        </w:rPr>
        <w:t>建议</w:t>
      </w:r>
      <w:r w:rsidR="00AC1474" w:rsidRPr="006674D1">
        <w:rPr>
          <w:rFonts w:ascii="仿宋" w:eastAsia="仿宋" w:hAnsi="仿宋" w:hint="eastAsia"/>
          <w:sz w:val="28"/>
        </w:rPr>
        <w:t>其所在单位或主管部门予以相应的处分。</w:t>
      </w:r>
    </w:p>
    <w:p w14:paraId="584AB5F3" w14:textId="657E06F8" w:rsidR="00B93FD9" w:rsidRPr="00BE6659" w:rsidRDefault="00AC1474" w:rsidP="00BE6659">
      <w:pPr>
        <w:snapToGrid w:val="0"/>
        <w:spacing w:line="540" w:lineRule="exact"/>
        <w:rPr>
          <w:rFonts w:ascii="仿宋" w:eastAsia="仿宋" w:hAnsi="仿宋"/>
          <w:sz w:val="28"/>
        </w:rPr>
      </w:pPr>
      <w:r w:rsidRPr="006674D1">
        <w:rPr>
          <w:rFonts w:ascii="仿宋" w:eastAsia="仿宋" w:hAnsi="仿宋" w:hint="eastAsia"/>
          <w:b/>
          <w:sz w:val="28"/>
        </w:rPr>
        <w:t>第二十</w:t>
      </w:r>
      <w:r w:rsidR="00E85B2F">
        <w:rPr>
          <w:rFonts w:ascii="仿宋" w:eastAsia="仿宋" w:hAnsi="仿宋" w:hint="eastAsia"/>
          <w:b/>
          <w:sz w:val="28"/>
        </w:rPr>
        <w:t>四</w:t>
      </w:r>
      <w:r w:rsidRPr="006674D1">
        <w:rPr>
          <w:rFonts w:ascii="仿宋" w:eastAsia="仿宋" w:hAnsi="仿宋" w:hint="eastAsia"/>
          <w:b/>
          <w:sz w:val="28"/>
        </w:rPr>
        <w:t>条</w:t>
      </w:r>
      <w:r w:rsidRPr="006674D1">
        <w:rPr>
          <w:rFonts w:ascii="仿宋" w:eastAsia="仿宋" w:hAnsi="仿宋" w:hint="eastAsia"/>
          <w:sz w:val="28"/>
        </w:rPr>
        <w:t xml:space="preserve">  对</w:t>
      </w:r>
      <w:r w:rsidRPr="006674D1">
        <w:rPr>
          <w:rFonts w:ascii="仿宋" w:eastAsia="仿宋" w:hAnsi="仿宋"/>
          <w:sz w:val="28"/>
        </w:rPr>
        <w:t>参</w:t>
      </w:r>
      <w:r w:rsidRPr="006674D1">
        <w:rPr>
          <w:rFonts w:ascii="Times New Roman" w:eastAsia="仿宋" w:hAnsi="Times New Roman" w:cs="Times New Roman"/>
          <w:sz w:val="28"/>
        </w:rPr>
        <w:t>与</w:t>
      </w:r>
      <w:r w:rsidR="00E85B2F">
        <w:rPr>
          <w:rFonts w:ascii="Times New Roman" w:eastAsia="仿宋" w:hAnsi="Times New Roman" w:cs="Times New Roman" w:hint="eastAsia"/>
          <w:sz w:val="28"/>
        </w:rPr>
        <w:t>“</w:t>
      </w:r>
      <w:r w:rsidR="00980C60" w:rsidRPr="006674D1">
        <w:rPr>
          <w:rFonts w:ascii="Times New Roman" w:eastAsia="仿宋" w:hAnsi="Times New Roman" w:cs="Times New Roman" w:hint="eastAsia"/>
          <w:sz w:val="28"/>
        </w:rPr>
        <w:t>ZJAIA</w:t>
      </w:r>
      <w:r w:rsidR="00980C60" w:rsidRPr="006674D1">
        <w:rPr>
          <w:rFonts w:ascii="仿宋" w:eastAsia="仿宋" w:hAnsi="仿宋" w:hint="eastAsia"/>
          <w:sz w:val="28"/>
        </w:rPr>
        <w:t>奖</w:t>
      </w:r>
      <w:r w:rsidR="00E85B2F">
        <w:rPr>
          <w:rFonts w:ascii="Times New Roman" w:eastAsia="仿宋" w:hAnsi="Times New Roman" w:cs="Times New Roman" w:hint="eastAsia"/>
          <w:sz w:val="28"/>
        </w:rPr>
        <w:t>”</w:t>
      </w:r>
      <w:r w:rsidRPr="006674D1">
        <w:rPr>
          <w:rFonts w:ascii="仿宋" w:eastAsia="仿宋" w:hAnsi="仿宋"/>
          <w:sz w:val="28"/>
        </w:rPr>
        <w:t>评审工作的专家在评审活动中违反评审行为准则和相关规定的，</w:t>
      </w:r>
      <w:r w:rsidRPr="006674D1">
        <w:rPr>
          <w:rFonts w:ascii="仿宋" w:eastAsia="仿宋" w:hAnsi="仿宋" w:hint="eastAsia"/>
          <w:sz w:val="28"/>
        </w:rPr>
        <w:t>将取消其作为协会所有</w:t>
      </w:r>
      <w:r w:rsidR="000D2AFB" w:rsidRPr="006674D1">
        <w:rPr>
          <w:rFonts w:ascii="仿宋" w:eastAsia="仿宋" w:hAnsi="仿宋" w:hint="eastAsia"/>
          <w:sz w:val="28"/>
        </w:rPr>
        <w:t>项目</w:t>
      </w:r>
      <w:r w:rsidRPr="006674D1">
        <w:rPr>
          <w:rFonts w:ascii="仿宋" w:eastAsia="仿宋" w:hAnsi="仿宋" w:hint="eastAsia"/>
          <w:sz w:val="28"/>
        </w:rPr>
        <w:t>评审专家的资格，</w:t>
      </w:r>
      <w:r w:rsidRPr="006674D1">
        <w:rPr>
          <w:rFonts w:ascii="仿宋" w:eastAsia="仿宋" w:hAnsi="仿宋"/>
          <w:sz w:val="28"/>
        </w:rPr>
        <w:t>同时建议其所在单位或主管部门给予相应的处分。</w:t>
      </w:r>
    </w:p>
    <w:p w14:paraId="4533050B" w14:textId="77777777" w:rsidR="00AD5413" w:rsidRPr="00AD5413" w:rsidRDefault="00AD5413" w:rsidP="00BE6659">
      <w:pPr>
        <w:snapToGrid w:val="0"/>
        <w:spacing w:beforeLines="100" w:before="312" w:afterLines="100" w:after="312" w:line="540" w:lineRule="exact"/>
        <w:jc w:val="center"/>
        <w:rPr>
          <w:b/>
          <w:sz w:val="28"/>
        </w:rPr>
      </w:pPr>
      <w:r w:rsidRPr="00AD5413">
        <w:rPr>
          <w:rFonts w:hint="eastAsia"/>
          <w:b/>
          <w:sz w:val="28"/>
        </w:rPr>
        <w:t>第八章</w:t>
      </w:r>
      <w:r w:rsidRPr="00AD5413">
        <w:rPr>
          <w:rFonts w:hint="eastAsia"/>
          <w:b/>
          <w:sz w:val="28"/>
        </w:rPr>
        <w:t xml:space="preserve">  </w:t>
      </w:r>
      <w:r w:rsidRPr="00AD5413">
        <w:rPr>
          <w:rFonts w:hint="eastAsia"/>
          <w:b/>
          <w:sz w:val="28"/>
        </w:rPr>
        <w:t>附则</w:t>
      </w:r>
    </w:p>
    <w:p w14:paraId="515541B3" w14:textId="77F54477" w:rsidR="00AD5413" w:rsidRPr="006674D1" w:rsidRDefault="00AC1474" w:rsidP="004F16A5">
      <w:pPr>
        <w:snapToGrid w:val="0"/>
        <w:spacing w:line="540" w:lineRule="exact"/>
        <w:rPr>
          <w:rFonts w:ascii="仿宋" w:eastAsia="仿宋" w:hAnsi="仿宋"/>
          <w:sz w:val="28"/>
        </w:rPr>
      </w:pPr>
      <w:r w:rsidRPr="006674D1">
        <w:rPr>
          <w:rFonts w:ascii="仿宋" w:eastAsia="仿宋" w:hAnsi="仿宋" w:hint="eastAsia"/>
          <w:b/>
          <w:sz w:val="28"/>
        </w:rPr>
        <w:t>第二十</w:t>
      </w:r>
      <w:r w:rsidR="00E85B2F">
        <w:rPr>
          <w:rFonts w:ascii="仿宋" w:eastAsia="仿宋" w:hAnsi="仿宋" w:hint="eastAsia"/>
          <w:b/>
          <w:sz w:val="28"/>
        </w:rPr>
        <w:t>五</w:t>
      </w:r>
      <w:r w:rsidRPr="006674D1">
        <w:rPr>
          <w:rFonts w:ascii="仿宋" w:eastAsia="仿宋" w:hAnsi="仿宋" w:hint="eastAsia"/>
          <w:b/>
          <w:sz w:val="28"/>
        </w:rPr>
        <w:t xml:space="preserve">条 </w:t>
      </w:r>
      <w:r w:rsidRPr="006674D1">
        <w:rPr>
          <w:rFonts w:ascii="仿宋" w:eastAsia="仿宋" w:hAnsi="仿宋" w:hint="eastAsia"/>
          <w:sz w:val="28"/>
        </w:rPr>
        <w:t xml:space="preserve"> </w:t>
      </w:r>
      <w:r w:rsidR="00AD5413" w:rsidRPr="006674D1">
        <w:rPr>
          <w:rFonts w:ascii="仿宋" w:eastAsia="仿宋" w:hAnsi="仿宋"/>
          <w:sz w:val="28"/>
        </w:rPr>
        <w:t>本评选办法</w:t>
      </w:r>
      <w:r w:rsidR="00AD5413" w:rsidRPr="006674D1">
        <w:rPr>
          <w:rFonts w:ascii="Times New Roman" w:eastAsia="仿宋" w:hAnsi="Times New Roman" w:cs="Times New Roman"/>
          <w:sz w:val="28"/>
        </w:rPr>
        <w:t>自</w:t>
      </w:r>
      <w:r w:rsidR="00AC3A71">
        <w:rPr>
          <w:rFonts w:ascii="Times New Roman" w:eastAsia="仿宋" w:hAnsi="Times New Roman" w:cs="Times New Roman" w:hint="eastAsia"/>
          <w:sz w:val="28"/>
        </w:rPr>
        <w:t>2</w:t>
      </w:r>
      <w:r w:rsidR="00AC3A71">
        <w:rPr>
          <w:rFonts w:ascii="Times New Roman" w:eastAsia="仿宋" w:hAnsi="Times New Roman" w:cs="Times New Roman"/>
          <w:sz w:val="28"/>
        </w:rPr>
        <w:t>023</w:t>
      </w:r>
      <w:r w:rsidR="00AC3A71">
        <w:rPr>
          <w:rFonts w:ascii="Times New Roman" w:eastAsia="仿宋" w:hAnsi="Times New Roman" w:cs="Times New Roman" w:hint="eastAsia"/>
          <w:sz w:val="28"/>
        </w:rPr>
        <w:t>年</w:t>
      </w:r>
      <w:r w:rsidR="00AC3A71">
        <w:rPr>
          <w:rFonts w:ascii="Times New Roman" w:eastAsia="仿宋" w:hAnsi="Times New Roman" w:cs="Times New Roman" w:hint="eastAsia"/>
          <w:sz w:val="28"/>
        </w:rPr>
        <w:t>6</w:t>
      </w:r>
      <w:r w:rsidR="00AC3A71">
        <w:rPr>
          <w:rFonts w:ascii="Times New Roman" w:eastAsia="仿宋" w:hAnsi="Times New Roman" w:cs="Times New Roman" w:hint="eastAsia"/>
          <w:sz w:val="28"/>
        </w:rPr>
        <w:t>月</w:t>
      </w:r>
      <w:r w:rsidR="00AC3A71">
        <w:rPr>
          <w:rFonts w:ascii="Times New Roman" w:eastAsia="仿宋" w:hAnsi="Times New Roman" w:cs="Times New Roman" w:hint="eastAsia"/>
          <w:sz w:val="28"/>
        </w:rPr>
        <w:t>1</w:t>
      </w:r>
      <w:r w:rsidR="00AD5413" w:rsidRPr="006674D1">
        <w:rPr>
          <w:rFonts w:ascii="Times New Roman" w:eastAsia="仿宋" w:hAnsi="Times New Roman" w:cs="Times New Roman"/>
          <w:sz w:val="28"/>
        </w:rPr>
        <w:t>日</w:t>
      </w:r>
      <w:r w:rsidR="00AD5413" w:rsidRPr="006674D1">
        <w:rPr>
          <w:rFonts w:ascii="仿宋" w:eastAsia="仿宋" w:hAnsi="仿宋"/>
          <w:sz w:val="28"/>
        </w:rPr>
        <w:t>起生效。</w:t>
      </w:r>
    </w:p>
    <w:p w14:paraId="4EC64D8A" w14:textId="76CF3EA6" w:rsidR="00AD5413" w:rsidRPr="0055154A" w:rsidRDefault="00AC1474" w:rsidP="004F16A5">
      <w:pPr>
        <w:snapToGrid w:val="0"/>
        <w:spacing w:line="540" w:lineRule="exact"/>
        <w:rPr>
          <w:rFonts w:ascii="Times New Roman" w:hAnsi="Times New Roman" w:cs="Times New Roman"/>
          <w:szCs w:val="21"/>
        </w:rPr>
      </w:pPr>
      <w:r w:rsidRPr="006674D1">
        <w:rPr>
          <w:rFonts w:ascii="仿宋" w:eastAsia="仿宋" w:hAnsi="仿宋" w:hint="eastAsia"/>
          <w:b/>
          <w:sz w:val="28"/>
        </w:rPr>
        <w:t>第二十</w:t>
      </w:r>
      <w:r w:rsidR="00E85B2F">
        <w:rPr>
          <w:rFonts w:ascii="仿宋" w:eastAsia="仿宋" w:hAnsi="仿宋" w:hint="eastAsia"/>
          <w:b/>
          <w:sz w:val="28"/>
        </w:rPr>
        <w:t>六</w:t>
      </w:r>
      <w:r w:rsidRPr="006674D1">
        <w:rPr>
          <w:rFonts w:ascii="仿宋" w:eastAsia="仿宋" w:hAnsi="仿宋" w:hint="eastAsia"/>
          <w:b/>
          <w:sz w:val="28"/>
        </w:rPr>
        <w:t xml:space="preserve">条 </w:t>
      </w:r>
      <w:r w:rsidRPr="006674D1">
        <w:rPr>
          <w:rFonts w:ascii="仿宋" w:eastAsia="仿宋" w:hAnsi="仿宋" w:hint="eastAsia"/>
          <w:sz w:val="28"/>
        </w:rPr>
        <w:t xml:space="preserve"> </w:t>
      </w:r>
      <w:r w:rsidR="00AD5413" w:rsidRPr="006674D1">
        <w:rPr>
          <w:rFonts w:ascii="仿宋" w:eastAsia="仿宋" w:hAnsi="仿宋"/>
          <w:sz w:val="28"/>
        </w:rPr>
        <w:t>本评选办法的解释权与修改权属</w:t>
      </w:r>
      <w:r w:rsidRPr="006674D1">
        <w:rPr>
          <w:rFonts w:ascii="仿宋" w:eastAsia="仿宋" w:hAnsi="仿宋" w:hint="eastAsia"/>
          <w:sz w:val="28"/>
        </w:rPr>
        <w:t>浙江省</w:t>
      </w:r>
      <w:r w:rsidR="00AD5413" w:rsidRPr="006674D1">
        <w:rPr>
          <w:rFonts w:ascii="仿宋" w:eastAsia="仿宋" w:hAnsi="仿宋"/>
          <w:sz w:val="28"/>
        </w:rPr>
        <w:t>分析测试协会。</w:t>
      </w:r>
    </w:p>
    <w:p w14:paraId="289974FC" w14:textId="72239F50" w:rsidR="00AD5413" w:rsidRDefault="00AD5413" w:rsidP="004F16A5">
      <w:pPr>
        <w:snapToGrid w:val="0"/>
        <w:spacing w:line="540" w:lineRule="exact"/>
        <w:ind w:firstLineChars="202" w:firstLine="424"/>
        <w:rPr>
          <w:rFonts w:ascii="Times New Roman" w:hAnsi="Times New Roman" w:cs="Times New Roman"/>
          <w:szCs w:val="21"/>
        </w:rPr>
      </w:pPr>
    </w:p>
    <w:p w14:paraId="5BA3BA7E" w14:textId="33366C7C" w:rsidR="00375CB0" w:rsidRDefault="00375CB0" w:rsidP="004F16A5">
      <w:pPr>
        <w:snapToGrid w:val="0"/>
        <w:spacing w:line="540" w:lineRule="exact"/>
        <w:ind w:firstLineChars="202" w:firstLine="424"/>
        <w:rPr>
          <w:rFonts w:ascii="Times New Roman" w:hAnsi="Times New Roman" w:cs="Times New Roman"/>
          <w:szCs w:val="21"/>
        </w:rPr>
      </w:pPr>
    </w:p>
    <w:p w14:paraId="49EC9C6D" w14:textId="77777777" w:rsidR="00375CB0" w:rsidRPr="0055154A" w:rsidRDefault="00375CB0" w:rsidP="004F16A5">
      <w:pPr>
        <w:snapToGrid w:val="0"/>
        <w:spacing w:line="540" w:lineRule="exact"/>
        <w:ind w:firstLineChars="202" w:firstLine="424"/>
        <w:rPr>
          <w:rFonts w:ascii="Times New Roman" w:hAnsi="Times New Roman" w:cs="Times New Roman"/>
          <w:szCs w:val="21"/>
        </w:rPr>
      </w:pPr>
    </w:p>
    <w:p w14:paraId="2229B6D3" w14:textId="77777777" w:rsidR="00AD5413" w:rsidRDefault="00AC1474" w:rsidP="00375CB0">
      <w:pPr>
        <w:snapToGrid w:val="0"/>
        <w:spacing w:line="540" w:lineRule="exact"/>
        <w:ind w:firstLineChars="1969" w:firstLine="5513"/>
        <w:rPr>
          <w:rFonts w:ascii="仿宋" w:eastAsia="仿宋" w:hAnsi="仿宋"/>
          <w:sz w:val="28"/>
        </w:rPr>
      </w:pPr>
      <w:r w:rsidRPr="006674D1">
        <w:rPr>
          <w:rFonts w:ascii="仿宋" w:eastAsia="仿宋" w:hAnsi="仿宋" w:hint="eastAsia"/>
          <w:sz w:val="28"/>
        </w:rPr>
        <w:t>浙江省</w:t>
      </w:r>
      <w:r w:rsidR="00AD5413" w:rsidRPr="006674D1">
        <w:rPr>
          <w:rFonts w:ascii="仿宋" w:eastAsia="仿宋" w:hAnsi="仿宋"/>
          <w:sz w:val="28"/>
        </w:rPr>
        <w:t>分析测试协会</w:t>
      </w:r>
    </w:p>
    <w:p w14:paraId="355776DF" w14:textId="53ED04C0" w:rsidR="005828D9" w:rsidRDefault="005828D9" w:rsidP="00375CB0">
      <w:pPr>
        <w:snapToGrid w:val="0"/>
        <w:spacing w:line="540" w:lineRule="exact"/>
        <w:ind w:leftChars="200" w:left="420" w:firstLineChars="1150" w:firstLine="2415"/>
        <w:rPr>
          <w:rFonts w:ascii="仿宋" w:eastAsia="仿宋" w:hAnsi="仿宋"/>
          <w:sz w:val="28"/>
        </w:rPr>
      </w:pPr>
      <w:r>
        <w:rPr>
          <w:rFonts w:hint="eastAsia"/>
        </w:rPr>
        <w:t xml:space="preserve"> </w:t>
      </w:r>
      <w:r>
        <w:t xml:space="preserve">                    </w:t>
      </w:r>
      <w:r w:rsidRPr="005828D9">
        <w:rPr>
          <w:rFonts w:ascii="仿宋" w:eastAsia="仿宋" w:hAnsi="仿宋"/>
          <w:sz w:val="28"/>
        </w:rPr>
        <w:t xml:space="preserve">   </w:t>
      </w:r>
      <w:r w:rsidR="00375CB0">
        <w:rPr>
          <w:rFonts w:ascii="仿宋" w:eastAsia="仿宋" w:hAnsi="仿宋"/>
          <w:sz w:val="28"/>
        </w:rPr>
        <w:t xml:space="preserve">  </w:t>
      </w:r>
      <w:r w:rsidR="00375CB0">
        <w:rPr>
          <w:rFonts w:ascii="仿宋" w:eastAsia="仿宋" w:hAnsi="仿宋" w:hint="eastAsia"/>
          <w:sz w:val="28"/>
        </w:rPr>
        <w:t>2</w:t>
      </w:r>
      <w:r w:rsidR="00375CB0">
        <w:rPr>
          <w:rFonts w:ascii="仿宋" w:eastAsia="仿宋" w:hAnsi="仿宋"/>
          <w:sz w:val="28"/>
        </w:rPr>
        <w:t>0</w:t>
      </w:r>
      <w:r w:rsidR="00DC2CFB">
        <w:rPr>
          <w:rFonts w:ascii="仿宋" w:eastAsia="仿宋" w:hAnsi="仿宋"/>
          <w:sz w:val="28"/>
        </w:rPr>
        <w:t>2</w:t>
      </w:r>
      <w:r w:rsidR="00375CB0">
        <w:rPr>
          <w:rFonts w:ascii="仿宋" w:eastAsia="仿宋" w:hAnsi="仿宋"/>
          <w:sz w:val="28"/>
        </w:rPr>
        <w:t>3</w:t>
      </w:r>
      <w:r w:rsidR="00375CB0" w:rsidRPr="005828D9">
        <w:rPr>
          <w:rFonts w:ascii="仿宋" w:eastAsia="仿宋" w:hAnsi="仿宋" w:hint="eastAsia"/>
          <w:sz w:val="28"/>
        </w:rPr>
        <w:t>年</w:t>
      </w:r>
      <w:r w:rsidR="00375CB0">
        <w:rPr>
          <w:rFonts w:ascii="仿宋" w:eastAsia="仿宋" w:hAnsi="仿宋" w:hint="eastAsia"/>
          <w:sz w:val="28"/>
        </w:rPr>
        <w:t>5</w:t>
      </w:r>
      <w:r w:rsidR="00375CB0" w:rsidRPr="005828D9">
        <w:rPr>
          <w:rFonts w:ascii="仿宋" w:eastAsia="仿宋" w:hAnsi="仿宋" w:hint="eastAsia"/>
          <w:sz w:val="28"/>
        </w:rPr>
        <w:t>月</w:t>
      </w:r>
      <w:r w:rsidR="00375CB0">
        <w:rPr>
          <w:rFonts w:ascii="仿宋" w:eastAsia="仿宋" w:hAnsi="仿宋"/>
          <w:sz w:val="28"/>
        </w:rPr>
        <w:t>22</w:t>
      </w:r>
      <w:r w:rsidR="00F91A5A">
        <w:rPr>
          <w:rFonts w:ascii="仿宋" w:eastAsia="仿宋" w:hAnsi="仿宋" w:hint="eastAsia"/>
          <w:sz w:val="28"/>
        </w:rPr>
        <w:t>日</w:t>
      </w:r>
    </w:p>
    <w:p w14:paraId="77782805" w14:textId="77777777" w:rsidR="00DF0854" w:rsidRDefault="00DF0854" w:rsidP="004F16A5">
      <w:pPr>
        <w:snapToGrid w:val="0"/>
        <w:spacing w:line="540" w:lineRule="exact"/>
        <w:ind w:firstLineChars="1569" w:firstLine="3295"/>
      </w:pPr>
    </w:p>
    <w:p w14:paraId="57A42DF1" w14:textId="77777777" w:rsidR="00DF0854" w:rsidRDefault="00DF0854" w:rsidP="004F16A5">
      <w:pPr>
        <w:snapToGrid w:val="0"/>
        <w:spacing w:line="540" w:lineRule="exact"/>
        <w:ind w:firstLineChars="1569" w:firstLine="3295"/>
      </w:pPr>
    </w:p>
    <w:p w14:paraId="4234A993" w14:textId="77777777" w:rsidR="00DF0854" w:rsidRPr="00DF0854" w:rsidRDefault="00DF0854" w:rsidP="004F16A5">
      <w:pPr>
        <w:snapToGrid w:val="0"/>
        <w:spacing w:line="540" w:lineRule="exact"/>
        <w:ind w:firstLineChars="1569" w:firstLine="3295"/>
      </w:pPr>
    </w:p>
    <w:sectPr w:rsidR="00DF0854" w:rsidRPr="00DF0854" w:rsidSect="00562D22">
      <w:pgSz w:w="11906" w:h="16838"/>
      <w:pgMar w:top="1134" w:right="1133" w:bottom="1134"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F039" w14:textId="77777777" w:rsidR="00AE7B1E" w:rsidRDefault="00AE7B1E" w:rsidP="00050F59">
      <w:r>
        <w:separator/>
      </w:r>
    </w:p>
  </w:endnote>
  <w:endnote w:type="continuationSeparator" w:id="0">
    <w:p w14:paraId="5A59C654" w14:textId="77777777" w:rsidR="00AE7B1E" w:rsidRDefault="00AE7B1E" w:rsidP="0005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4E34" w14:textId="77777777" w:rsidR="00AE7B1E" w:rsidRDefault="00AE7B1E" w:rsidP="00050F59">
      <w:r>
        <w:separator/>
      </w:r>
    </w:p>
  </w:footnote>
  <w:footnote w:type="continuationSeparator" w:id="0">
    <w:p w14:paraId="3B8EAC99" w14:textId="77777777" w:rsidR="00AE7B1E" w:rsidRDefault="00AE7B1E" w:rsidP="0005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D6"/>
    <w:rsid w:val="000301FC"/>
    <w:rsid w:val="00045017"/>
    <w:rsid w:val="00050F59"/>
    <w:rsid w:val="00061129"/>
    <w:rsid w:val="00092EEC"/>
    <w:rsid w:val="000D2AFB"/>
    <w:rsid w:val="000F30A6"/>
    <w:rsid w:val="000F7B90"/>
    <w:rsid w:val="00151E45"/>
    <w:rsid w:val="00180689"/>
    <w:rsid w:val="001872AB"/>
    <w:rsid w:val="001B7ED2"/>
    <w:rsid w:val="001E3A41"/>
    <w:rsid w:val="001E6422"/>
    <w:rsid w:val="001F34D7"/>
    <w:rsid w:val="001F380B"/>
    <w:rsid w:val="002173F1"/>
    <w:rsid w:val="002B5DDA"/>
    <w:rsid w:val="002C55E3"/>
    <w:rsid w:val="002D0178"/>
    <w:rsid w:val="00324D36"/>
    <w:rsid w:val="0034293B"/>
    <w:rsid w:val="00350773"/>
    <w:rsid w:val="00364395"/>
    <w:rsid w:val="00367B35"/>
    <w:rsid w:val="00375CB0"/>
    <w:rsid w:val="00386FAA"/>
    <w:rsid w:val="0041477C"/>
    <w:rsid w:val="00424053"/>
    <w:rsid w:val="00440A68"/>
    <w:rsid w:val="00446719"/>
    <w:rsid w:val="00456405"/>
    <w:rsid w:val="004B2195"/>
    <w:rsid w:val="004C1056"/>
    <w:rsid w:val="004C7F5D"/>
    <w:rsid w:val="004E56DE"/>
    <w:rsid w:val="004F16A5"/>
    <w:rsid w:val="004F2BA2"/>
    <w:rsid w:val="004F4E0B"/>
    <w:rsid w:val="00514C1E"/>
    <w:rsid w:val="005477A4"/>
    <w:rsid w:val="00562D22"/>
    <w:rsid w:val="00567556"/>
    <w:rsid w:val="005828D9"/>
    <w:rsid w:val="005C67A0"/>
    <w:rsid w:val="005C7DBF"/>
    <w:rsid w:val="005F52B3"/>
    <w:rsid w:val="00612E8A"/>
    <w:rsid w:val="00627680"/>
    <w:rsid w:val="006674D1"/>
    <w:rsid w:val="006A1462"/>
    <w:rsid w:val="006D0A2B"/>
    <w:rsid w:val="006D1FF6"/>
    <w:rsid w:val="006F3052"/>
    <w:rsid w:val="00703277"/>
    <w:rsid w:val="00767225"/>
    <w:rsid w:val="008070C3"/>
    <w:rsid w:val="00821E3A"/>
    <w:rsid w:val="0084534C"/>
    <w:rsid w:val="008507F7"/>
    <w:rsid w:val="008511DE"/>
    <w:rsid w:val="00875BE2"/>
    <w:rsid w:val="00882B1D"/>
    <w:rsid w:val="008D3FDD"/>
    <w:rsid w:val="008F4A6C"/>
    <w:rsid w:val="00903F8C"/>
    <w:rsid w:val="00913C37"/>
    <w:rsid w:val="009516F1"/>
    <w:rsid w:val="00964B76"/>
    <w:rsid w:val="00980C60"/>
    <w:rsid w:val="009A7660"/>
    <w:rsid w:val="00A64EA2"/>
    <w:rsid w:val="00A778E8"/>
    <w:rsid w:val="00A95A2A"/>
    <w:rsid w:val="00AA5D29"/>
    <w:rsid w:val="00AB4C46"/>
    <w:rsid w:val="00AC1474"/>
    <w:rsid w:val="00AC398A"/>
    <w:rsid w:val="00AC3A71"/>
    <w:rsid w:val="00AD5413"/>
    <w:rsid w:val="00AE7B1E"/>
    <w:rsid w:val="00B50FFD"/>
    <w:rsid w:val="00B63DB8"/>
    <w:rsid w:val="00B93FD9"/>
    <w:rsid w:val="00BE6659"/>
    <w:rsid w:val="00C26D5C"/>
    <w:rsid w:val="00C53523"/>
    <w:rsid w:val="00CB040C"/>
    <w:rsid w:val="00CD6020"/>
    <w:rsid w:val="00CE2171"/>
    <w:rsid w:val="00D07D95"/>
    <w:rsid w:val="00D126B9"/>
    <w:rsid w:val="00D2512D"/>
    <w:rsid w:val="00D354BF"/>
    <w:rsid w:val="00D36715"/>
    <w:rsid w:val="00D37AD8"/>
    <w:rsid w:val="00D4567D"/>
    <w:rsid w:val="00D4586D"/>
    <w:rsid w:val="00DC2CFB"/>
    <w:rsid w:val="00DD33DA"/>
    <w:rsid w:val="00DF0854"/>
    <w:rsid w:val="00E16395"/>
    <w:rsid w:val="00E553B6"/>
    <w:rsid w:val="00E60D61"/>
    <w:rsid w:val="00E64AB3"/>
    <w:rsid w:val="00E71DBA"/>
    <w:rsid w:val="00E85B2F"/>
    <w:rsid w:val="00E95085"/>
    <w:rsid w:val="00ED229F"/>
    <w:rsid w:val="00EF04BD"/>
    <w:rsid w:val="00EF24CD"/>
    <w:rsid w:val="00EF53CB"/>
    <w:rsid w:val="00F009D6"/>
    <w:rsid w:val="00F65515"/>
    <w:rsid w:val="00F91A5A"/>
    <w:rsid w:val="00F958B5"/>
    <w:rsid w:val="00FA6945"/>
    <w:rsid w:val="00FB35E5"/>
    <w:rsid w:val="00FC05DB"/>
    <w:rsid w:val="00FE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572CC"/>
  <w15:docId w15:val="{DD7AE9A3-7458-430D-829A-EB307374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F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0F59"/>
    <w:rPr>
      <w:sz w:val="18"/>
      <w:szCs w:val="18"/>
    </w:rPr>
  </w:style>
  <w:style w:type="paragraph" w:styleId="a5">
    <w:name w:val="footer"/>
    <w:basedOn w:val="a"/>
    <w:link w:val="a6"/>
    <w:uiPriority w:val="99"/>
    <w:unhideWhenUsed/>
    <w:rsid w:val="00050F59"/>
    <w:pPr>
      <w:tabs>
        <w:tab w:val="center" w:pos="4153"/>
        <w:tab w:val="right" w:pos="8306"/>
      </w:tabs>
      <w:snapToGrid w:val="0"/>
      <w:jc w:val="left"/>
    </w:pPr>
    <w:rPr>
      <w:sz w:val="18"/>
      <w:szCs w:val="18"/>
    </w:rPr>
  </w:style>
  <w:style w:type="character" w:customStyle="1" w:styleId="a6">
    <w:name w:val="页脚 字符"/>
    <w:basedOn w:val="a0"/>
    <w:link w:val="a5"/>
    <w:uiPriority w:val="99"/>
    <w:rsid w:val="00050F59"/>
    <w:rPr>
      <w:sz w:val="18"/>
      <w:szCs w:val="18"/>
    </w:rPr>
  </w:style>
  <w:style w:type="table" w:styleId="a7">
    <w:name w:val="Table Grid"/>
    <w:basedOn w:val="a1"/>
    <w:uiPriority w:val="59"/>
    <w:rsid w:val="0045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0689"/>
    <w:pPr>
      <w:ind w:firstLineChars="200" w:firstLine="420"/>
    </w:pPr>
  </w:style>
  <w:style w:type="character" w:styleId="a9">
    <w:name w:val="annotation reference"/>
    <w:basedOn w:val="a0"/>
    <w:uiPriority w:val="99"/>
    <w:semiHidden/>
    <w:unhideWhenUsed/>
    <w:rsid w:val="00612E8A"/>
    <w:rPr>
      <w:sz w:val="21"/>
      <w:szCs w:val="21"/>
    </w:rPr>
  </w:style>
  <w:style w:type="paragraph" w:styleId="aa">
    <w:name w:val="annotation text"/>
    <w:basedOn w:val="a"/>
    <w:link w:val="ab"/>
    <w:uiPriority w:val="99"/>
    <w:semiHidden/>
    <w:unhideWhenUsed/>
    <w:rsid w:val="00612E8A"/>
    <w:pPr>
      <w:jc w:val="left"/>
    </w:pPr>
  </w:style>
  <w:style w:type="character" w:customStyle="1" w:styleId="ab">
    <w:name w:val="批注文字 字符"/>
    <w:basedOn w:val="a0"/>
    <w:link w:val="aa"/>
    <w:uiPriority w:val="99"/>
    <w:semiHidden/>
    <w:rsid w:val="00612E8A"/>
  </w:style>
  <w:style w:type="paragraph" w:styleId="ac">
    <w:name w:val="annotation subject"/>
    <w:basedOn w:val="aa"/>
    <w:next w:val="aa"/>
    <w:link w:val="ad"/>
    <w:uiPriority w:val="99"/>
    <w:semiHidden/>
    <w:unhideWhenUsed/>
    <w:rsid w:val="00612E8A"/>
    <w:rPr>
      <w:b/>
      <w:bCs/>
    </w:rPr>
  </w:style>
  <w:style w:type="character" w:customStyle="1" w:styleId="ad">
    <w:name w:val="批注主题 字符"/>
    <w:basedOn w:val="ab"/>
    <w:link w:val="ac"/>
    <w:uiPriority w:val="99"/>
    <w:semiHidden/>
    <w:rsid w:val="00612E8A"/>
    <w:rPr>
      <w:b/>
      <w:bCs/>
    </w:rPr>
  </w:style>
  <w:style w:type="paragraph" w:styleId="ae">
    <w:name w:val="Balloon Text"/>
    <w:basedOn w:val="a"/>
    <w:link w:val="af"/>
    <w:uiPriority w:val="99"/>
    <w:semiHidden/>
    <w:unhideWhenUsed/>
    <w:rsid w:val="00612E8A"/>
    <w:rPr>
      <w:sz w:val="18"/>
      <w:szCs w:val="18"/>
    </w:rPr>
  </w:style>
  <w:style w:type="character" w:customStyle="1" w:styleId="af">
    <w:name w:val="批注框文本 字符"/>
    <w:basedOn w:val="a0"/>
    <w:link w:val="ae"/>
    <w:uiPriority w:val="99"/>
    <w:semiHidden/>
    <w:rsid w:val="00612E8A"/>
    <w:rPr>
      <w:sz w:val="18"/>
      <w:szCs w:val="18"/>
    </w:rPr>
  </w:style>
  <w:style w:type="paragraph" w:styleId="af0">
    <w:name w:val="Date"/>
    <w:basedOn w:val="a"/>
    <w:next w:val="a"/>
    <w:link w:val="af1"/>
    <w:uiPriority w:val="99"/>
    <w:semiHidden/>
    <w:unhideWhenUsed/>
    <w:rsid w:val="00DF0854"/>
    <w:pPr>
      <w:ind w:leftChars="2500" w:left="100"/>
    </w:pPr>
  </w:style>
  <w:style w:type="character" w:customStyle="1" w:styleId="af1">
    <w:name w:val="日期 字符"/>
    <w:basedOn w:val="a0"/>
    <w:link w:val="af0"/>
    <w:uiPriority w:val="99"/>
    <w:semiHidden/>
    <w:rsid w:val="00DF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950C0-E8B9-417E-A96A-BEA8E9DD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whitecola</cp:lastModifiedBy>
  <cp:revision>10</cp:revision>
  <dcterms:created xsi:type="dcterms:W3CDTF">2023-05-29T14:44:00Z</dcterms:created>
  <dcterms:modified xsi:type="dcterms:W3CDTF">2023-09-18T03:32:00Z</dcterms:modified>
</cp:coreProperties>
</file>